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23B" w:rsidRDefault="00AA323B" w:rsidP="008B4257">
      <w:pPr>
        <w:spacing w:line="276" w:lineRule="auto"/>
        <w:jc w:val="center"/>
        <w:rPr>
          <w:rFonts w:ascii="Arial" w:hAnsi="Arial" w:cs="Arial"/>
          <w:b/>
          <w:sz w:val="28"/>
        </w:rPr>
      </w:pPr>
      <w:r w:rsidRPr="008B4257">
        <w:rPr>
          <w:rFonts w:ascii="Arial" w:hAnsi="Arial" w:cs="Arial"/>
          <w:b/>
          <w:sz w:val="28"/>
        </w:rPr>
        <w:t xml:space="preserve">PENGARUH STRATEGI PEMBELAJARAN </w:t>
      </w:r>
      <w:r w:rsidR="008B4257" w:rsidRPr="008B4257">
        <w:rPr>
          <w:rFonts w:ascii="Arial" w:hAnsi="Arial" w:cs="Arial"/>
          <w:b/>
          <w:sz w:val="28"/>
        </w:rPr>
        <w:t>AKTIF KREATIF EFEKTIF MENYENANGKAN (PAKEM) DAN TEOLOGI PELAYANAN ANAK TERHADAP PEMBENTUKAN PERILAKU ANAK</w:t>
      </w:r>
    </w:p>
    <w:p w:rsidR="008B4257" w:rsidRDefault="008B4257" w:rsidP="008B4257">
      <w:pPr>
        <w:spacing w:line="240" w:lineRule="auto"/>
        <w:jc w:val="center"/>
        <w:rPr>
          <w:rFonts w:ascii="Times New Roman" w:hAnsi="Times New Roman" w:cs="Times New Roman"/>
          <w:b/>
          <w:vertAlign w:val="superscript"/>
        </w:rPr>
      </w:pPr>
      <w:r>
        <w:rPr>
          <w:rFonts w:ascii="Times New Roman" w:hAnsi="Times New Roman" w:cs="Times New Roman"/>
          <w:b/>
        </w:rPr>
        <w:t>Jhonnedy Kolang Nauli Simatupang</w:t>
      </w:r>
      <w:r>
        <w:rPr>
          <w:rFonts w:ascii="Times New Roman" w:hAnsi="Times New Roman" w:cs="Times New Roman"/>
          <w:b/>
          <w:vertAlign w:val="superscript"/>
        </w:rPr>
        <w:t>1</w:t>
      </w:r>
    </w:p>
    <w:p w:rsidR="00387163" w:rsidRDefault="008B4257" w:rsidP="008B4257">
      <w:pPr>
        <w:spacing w:line="240" w:lineRule="auto"/>
        <w:jc w:val="center"/>
        <w:rPr>
          <w:rFonts w:ascii="Times New Roman" w:hAnsi="Times New Roman" w:cs="Times New Roman"/>
        </w:rPr>
      </w:pPr>
      <w:r>
        <w:rPr>
          <w:rFonts w:ascii="Times New Roman" w:hAnsi="Times New Roman" w:cs="Times New Roman"/>
          <w:b/>
          <w:vertAlign w:val="superscript"/>
        </w:rPr>
        <w:t>1</w:t>
      </w:r>
      <w:r w:rsidR="00387163">
        <w:rPr>
          <w:rFonts w:ascii="Times New Roman" w:hAnsi="Times New Roman" w:cs="Times New Roman"/>
        </w:rPr>
        <w:t>Universitas Kristen Indonesia</w:t>
      </w:r>
    </w:p>
    <w:p w:rsidR="008B4257" w:rsidRDefault="00916E97" w:rsidP="008B4257">
      <w:pPr>
        <w:spacing w:line="240" w:lineRule="auto"/>
        <w:jc w:val="center"/>
        <w:rPr>
          <w:rFonts w:ascii="Times New Roman" w:hAnsi="Times New Roman" w:cs="Times New Roman"/>
        </w:rPr>
      </w:pPr>
      <w:hyperlink r:id="rId8" w:history="1">
        <w:r w:rsidR="008B4257" w:rsidRPr="00E23F25">
          <w:rPr>
            <w:rStyle w:val="Hyperlink"/>
            <w:rFonts w:ascii="Times New Roman" w:hAnsi="Times New Roman" w:cs="Times New Roman"/>
          </w:rPr>
          <w:t>Jhon.tupang28@gmail.com</w:t>
        </w:r>
      </w:hyperlink>
    </w:p>
    <w:p w:rsidR="008B4257" w:rsidRDefault="008B4257" w:rsidP="008B4257">
      <w:pPr>
        <w:spacing w:line="240" w:lineRule="auto"/>
        <w:jc w:val="center"/>
        <w:rPr>
          <w:rFonts w:ascii="Times New Roman" w:hAnsi="Times New Roman" w:cs="Times New Roman"/>
        </w:rPr>
      </w:pPr>
    </w:p>
    <w:p w:rsidR="008B4257" w:rsidRDefault="008B4257" w:rsidP="008B4257">
      <w:pPr>
        <w:spacing w:line="240" w:lineRule="auto"/>
        <w:rPr>
          <w:rFonts w:ascii="Times New Roman" w:hAnsi="Times New Roman" w:cs="Times New Roman"/>
          <w:b/>
          <w:sz w:val="24"/>
        </w:rPr>
      </w:pPr>
      <w:r>
        <w:rPr>
          <w:rFonts w:ascii="Times New Roman" w:hAnsi="Times New Roman" w:cs="Times New Roman"/>
          <w:b/>
          <w:sz w:val="24"/>
        </w:rPr>
        <w:t>ABSTRACT</w:t>
      </w:r>
    </w:p>
    <w:p w:rsidR="003D1FB8" w:rsidRDefault="003D1FB8" w:rsidP="003D1FB8">
      <w:pPr>
        <w:spacing w:line="240" w:lineRule="auto"/>
        <w:jc w:val="both"/>
        <w:rPr>
          <w:rFonts w:ascii="Times New Roman" w:hAnsi="Times New Roman" w:cs="Times New Roman"/>
          <w:sz w:val="20"/>
        </w:rPr>
      </w:pPr>
      <w:r>
        <w:rPr>
          <w:rFonts w:ascii="Times New Roman" w:hAnsi="Times New Roman" w:cs="Times New Roman"/>
          <w:sz w:val="20"/>
        </w:rPr>
        <w:tab/>
      </w:r>
      <w:r w:rsidRPr="003D1FB8">
        <w:rPr>
          <w:rFonts w:ascii="Times New Roman" w:hAnsi="Times New Roman" w:cs="Times New Roman"/>
          <w:sz w:val="20"/>
        </w:rPr>
        <w:t>To achieve a child's hope of good behavior and positive behavior requires a great deal of learning and theological study strategies for good children in an educational, family, and church environment. In the context of education, the results of failure to choose learning strategies and how to treat</w:t>
      </w:r>
      <w:r w:rsidR="00392CBD">
        <w:rPr>
          <w:rFonts w:ascii="Times New Roman" w:hAnsi="Times New Roman" w:cs="Times New Roman"/>
          <w:sz w:val="20"/>
        </w:rPr>
        <w:t xml:space="preserve"> student</w:t>
      </w:r>
      <w:r w:rsidRPr="003D1FB8">
        <w:rPr>
          <w:rFonts w:ascii="Times New Roman" w:hAnsi="Times New Roman" w:cs="Times New Roman"/>
          <w:sz w:val="20"/>
        </w:rPr>
        <w:t>s are one and several things</w:t>
      </w:r>
      <w:r w:rsidR="00392CBD">
        <w:rPr>
          <w:rFonts w:ascii="Times New Roman" w:hAnsi="Times New Roman" w:cs="Times New Roman"/>
          <w:sz w:val="20"/>
        </w:rPr>
        <w:t xml:space="preserve"> that cause children or students to have bad</w:t>
      </w:r>
      <w:r w:rsidRPr="003D1FB8">
        <w:rPr>
          <w:rFonts w:ascii="Times New Roman" w:hAnsi="Times New Roman" w:cs="Times New Roman"/>
          <w:sz w:val="20"/>
        </w:rPr>
        <w:t xml:space="preserve"> behavior. Therefore the purpose of this study is to know how </w:t>
      </w:r>
      <w:r w:rsidR="00C750C3">
        <w:rPr>
          <w:rFonts w:ascii="Times New Roman" w:hAnsi="Times New Roman" w:cs="Times New Roman"/>
          <w:sz w:val="20"/>
        </w:rPr>
        <w:t>PAKEM</w:t>
      </w:r>
      <w:r w:rsidRPr="003D1FB8">
        <w:rPr>
          <w:rFonts w:ascii="Times New Roman" w:hAnsi="Times New Roman" w:cs="Times New Roman"/>
          <w:sz w:val="20"/>
        </w:rPr>
        <w:t xml:space="preserve"> strategies and child service theology affect the forming of children's behavior or </w:t>
      </w:r>
      <w:r w:rsidR="00C750C3">
        <w:rPr>
          <w:rFonts w:ascii="Times New Roman" w:hAnsi="Times New Roman" w:cs="Times New Roman"/>
          <w:sz w:val="20"/>
        </w:rPr>
        <w:t>“Rumah Belajar Baba”</w:t>
      </w:r>
      <w:r w:rsidRPr="003D1FB8">
        <w:rPr>
          <w:rFonts w:ascii="Times New Roman" w:hAnsi="Times New Roman" w:cs="Times New Roman"/>
          <w:sz w:val="20"/>
        </w:rPr>
        <w:t xml:space="preserve"> participants. The research population is all over the students of the 1-6 elementary class of the baba home study</w:t>
      </w:r>
      <w:r>
        <w:rPr>
          <w:rFonts w:ascii="Times New Roman" w:hAnsi="Times New Roman" w:cs="Times New Roman"/>
          <w:sz w:val="20"/>
        </w:rPr>
        <w:t xml:space="preserve"> foundation, which is 42 student</w:t>
      </w:r>
      <w:r w:rsidRPr="003D1FB8">
        <w:rPr>
          <w:rFonts w:ascii="Times New Roman" w:hAnsi="Times New Roman" w:cs="Times New Roman"/>
          <w:sz w:val="20"/>
        </w:rPr>
        <w:t xml:space="preserve">s. Through the tool of analysis used, there was an acre value. </w:t>
      </w:r>
      <w:r w:rsidR="00C750C3">
        <w:rPr>
          <w:rFonts w:ascii="Times New Roman" w:hAnsi="Times New Roman" w:cs="Times New Roman"/>
          <w:sz w:val="20"/>
        </w:rPr>
        <w:t>R</w:t>
      </w:r>
      <w:r w:rsidRPr="00C750C3">
        <w:rPr>
          <w:rFonts w:ascii="Times New Roman" w:hAnsi="Times New Roman" w:cs="Times New Roman"/>
          <w:sz w:val="20"/>
          <w:vertAlign w:val="subscript"/>
        </w:rPr>
        <w:t>Square</w:t>
      </w:r>
      <w:r w:rsidRPr="003D1FB8">
        <w:rPr>
          <w:rFonts w:ascii="Times New Roman" w:hAnsi="Times New Roman" w:cs="Times New Roman"/>
          <w:sz w:val="20"/>
        </w:rPr>
        <w:t xml:space="preserve"> by 0</w:t>
      </w:r>
      <w:r>
        <w:rPr>
          <w:rFonts w:ascii="Times New Roman" w:hAnsi="Times New Roman" w:cs="Times New Roman"/>
          <w:sz w:val="20"/>
        </w:rPr>
        <w:t>.</w:t>
      </w:r>
      <w:r w:rsidR="00C750C3">
        <w:rPr>
          <w:rFonts w:ascii="Times New Roman" w:hAnsi="Times New Roman" w:cs="Times New Roman"/>
          <w:sz w:val="20"/>
        </w:rPr>
        <w:t>955 = 95.5%, which means X</w:t>
      </w:r>
      <w:r w:rsidR="00C750C3" w:rsidRPr="00C750C3">
        <w:rPr>
          <w:rFonts w:ascii="Times New Roman" w:hAnsi="Times New Roman" w:cs="Times New Roman"/>
          <w:sz w:val="20"/>
          <w:vertAlign w:val="subscript"/>
        </w:rPr>
        <w:t>1</w:t>
      </w:r>
      <w:r w:rsidRPr="00C750C3">
        <w:rPr>
          <w:rFonts w:ascii="Times New Roman" w:hAnsi="Times New Roman" w:cs="Times New Roman"/>
          <w:sz w:val="20"/>
          <w:vertAlign w:val="subscript"/>
        </w:rPr>
        <w:t xml:space="preserve"> </w:t>
      </w:r>
      <w:r w:rsidR="00C750C3">
        <w:rPr>
          <w:rFonts w:ascii="Times New Roman" w:hAnsi="Times New Roman" w:cs="Times New Roman"/>
          <w:sz w:val="20"/>
        </w:rPr>
        <w:t>and X</w:t>
      </w:r>
      <w:r w:rsidRPr="00C750C3">
        <w:rPr>
          <w:rFonts w:ascii="Times New Roman" w:hAnsi="Times New Roman" w:cs="Times New Roman"/>
          <w:sz w:val="20"/>
          <w:vertAlign w:val="subscript"/>
        </w:rPr>
        <w:t>2</w:t>
      </w:r>
      <w:r w:rsidRPr="003D1FB8">
        <w:rPr>
          <w:rFonts w:ascii="Times New Roman" w:hAnsi="Times New Roman" w:cs="Times New Roman"/>
          <w:sz w:val="20"/>
        </w:rPr>
        <w:t xml:space="preserve"> variables have a significant an</w:t>
      </w:r>
      <w:r w:rsidR="00C750C3">
        <w:rPr>
          <w:rFonts w:ascii="Times New Roman" w:hAnsi="Times New Roman" w:cs="Times New Roman"/>
          <w:sz w:val="20"/>
        </w:rPr>
        <w:t>d strong relationship with the Y</w:t>
      </w:r>
      <w:r w:rsidRPr="00C750C3">
        <w:rPr>
          <w:rFonts w:ascii="Times New Roman" w:hAnsi="Times New Roman" w:cs="Times New Roman"/>
          <w:sz w:val="20"/>
          <w:vertAlign w:val="subscript"/>
        </w:rPr>
        <w:t>1</w:t>
      </w:r>
      <w:r w:rsidRPr="003D1FB8">
        <w:rPr>
          <w:rFonts w:ascii="Times New Roman" w:hAnsi="Times New Roman" w:cs="Times New Roman"/>
          <w:sz w:val="20"/>
        </w:rPr>
        <w:t xml:space="preserve"> variable. The results of the hypothetical t</w:t>
      </w:r>
      <w:r w:rsidR="00C750C3">
        <w:rPr>
          <w:rFonts w:ascii="Times New Roman" w:hAnsi="Times New Roman" w:cs="Times New Roman"/>
          <w:sz w:val="20"/>
        </w:rPr>
        <w:t>est with the statisrics effect X</w:t>
      </w:r>
      <w:r w:rsidR="00C750C3" w:rsidRPr="00C750C3">
        <w:rPr>
          <w:rFonts w:ascii="Times New Roman" w:hAnsi="Times New Roman" w:cs="Times New Roman"/>
          <w:sz w:val="20"/>
          <w:vertAlign w:val="subscript"/>
        </w:rPr>
        <w:t>1</w:t>
      </w:r>
      <w:r w:rsidR="00C750C3">
        <w:rPr>
          <w:rFonts w:ascii="Times New Roman" w:hAnsi="Times New Roman" w:cs="Times New Roman"/>
          <w:sz w:val="20"/>
        </w:rPr>
        <w:t xml:space="preserve"> on Y</w:t>
      </w:r>
      <w:r w:rsidRPr="00C750C3">
        <w:rPr>
          <w:rFonts w:ascii="Times New Roman" w:hAnsi="Times New Roman" w:cs="Times New Roman"/>
          <w:sz w:val="20"/>
          <w:vertAlign w:val="subscript"/>
        </w:rPr>
        <w:t>1</w:t>
      </w:r>
      <w:r w:rsidRPr="003D1FB8">
        <w:rPr>
          <w:rFonts w:ascii="Times New Roman" w:hAnsi="Times New Roman" w:cs="Times New Roman"/>
          <w:sz w:val="20"/>
        </w:rPr>
        <w:t xml:space="preserve"> have a valu</w:t>
      </w:r>
      <w:r w:rsidR="00C750C3">
        <w:rPr>
          <w:rFonts w:ascii="Times New Roman" w:hAnsi="Times New Roman" w:cs="Times New Roman"/>
          <w:sz w:val="20"/>
        </w:rPr>
        <w:t>e of 2,386 and values, and the X</w:t>
      </w:r>
      <w:r w:rsidRPr="00C750C3">
        <w:rPr>
          <w:rFonts w:ascii="Times New Roman" w:hAnsi="Times New Roman" w:cs="Times New Roman"/>
          <w:sz w:val="20"/>
          <w:vertAlign w:val="subscript"/>
        </w:rPr>
        <w:t xml:space="preserve">2 </w:t>
      </w:r>
      <w:r w:rsidR="00C750C3">
        <w:rPr>
          <w:rFonts w:ascii="Times New Roman" w:hAnsi="Times New Roman" w:cs="Times New Roman"/>
          <w:sz w:val="20"/>
        </w:rPr>
        <w:t>impact on Y</w:t>
      </w:r>
      <w:r w:rsidRPr="00C750C3">
        <w:rPr>
          <w:rFonts w:ascii="Times New Roman" w:hAnsi="Times New Roman" w:cs="Times New Roman"/>
          <w:sz w:val="20"/>
          <w:vertAlign w:val="subscript"/>
        </w:rPr>
        <w:t>1</w:t>
      </w:r>
      <w:r w:rsidRPr="003D1FB8">
        <w:rPr>
          <w:rFonts w:ascii="Times New Roman" w:hAnsi="Times New Roman" w:cs="Times New Roman"/>
          <w:sz w:val="20"/>
        </w:rPr>
        <w:t xml:space="preserve"> has a value of 4,706 and values, which suggests that the hypotheses are accepted, which means that the pakem and theological services of children have a significant impact on establishing the b</w:t>
      </w:r>
      <w:r>
        <w:rPr>
          <w:rFonts w:ascii="Times New Roman" w:hAnsi="Times New Roman" w:cs="Times New Roman"/>
          <w:sz w:val="20"/>
        </w:rPr>
        <w:t xml:space="preserve">ehaviour of </w:t>
      </w:r>
      <w:r w:rsidR="00C750C3">
        <w:rPr>
          <w:rFonts w:ascii="Times New Roman" w:hAnsi="Times New Roman" w:cs="Times New Roman"/>
          <w:sz w:val="20"/>
        </w:rPr>
        <w:t>“Rumah Belajar Baba”</w:t>
      </w:r>
      <w:r>
        <w:rPr>
          <w:rFonts w:ascii="Times New Roman" w:hAnsi="Times New Roman" w:cs="Times New Roman"/>
          <w:sz w:val="20"/>
        </w:rPr>
        <w:t xml:space="preserve"> students of</w:t>
      </w:r>
      <w:r w:rsidRPr="003D1FB8">
        <w:rPr>
          <w:rFonts w:ascii="Times New Roman" w:hAnsi="Times New Roman" w:cs="Times New Roman"/>
          <w:sz w:val="20"/>
        </w:rPr>
        <w:t xml:space="preserve"> 1-6 class.</w:t>
      </w:r>
    </w:p>
    <w:p w:rsidR="00C750C3" w:rsidRPr="003D1FB8" w:rsidRDefault="00C750C3" w:rsidP="003D1FB8">
      <w:pPr>
        <w:spacing w:line="240" w:lineRule="auto"/>
        <w:jc w:val="both"/>
        <w:rPr>
          <w:rFonts w:ascii="Times New Roman" w:hAnsi="Times New Roman" w:cs="Times New Roman"/>
          <w:sz w:val="20"/>
        </w:rPr>
      </w:pPr>
      <w:proofErr w:type="gramStart"/>
      <w:r>
        <w:rPr>
          <w:rFonts w:ascii="Times New Roman" w:hAnsi="Times New Roman" w:cs="Times New Roman"/>
          <w:sz w:val="20"/>
        </w:rPr>
        <w:t>Keywords :</w:t>
      </w:r>
      <w:proofErr w:type="gramEnd"/>
      <w:r>
        <w:rPr>
          <w:rFonts w:ascii="Times New Roman" w:hAnsi="Times New Roman" w:cs="Times New Roman"/>
          <w:sz w:val="20"/>
        </w:rPr>
        <w:t xml:space="preserve"> Child B</w:t>
      </w:r>
      <w:r w:rsidRPr="00C750C3">
        <w:rPr>
          <w:rFonts w:ascii="Times New Roman" w:hAnsi="Times New Roman" w:cs="Times New Roman"/>
          <w:sz w:val="20"/>
        </w:rPr>
        <w:t>ehavior,</w:t>
      </w:r>
      <w:r>
        <w:rPr>
          <w:rFonts w:ascii="Times New Roman" w:hAnsi="Times New Roman" w:cs="Times New Roman"/>
          <w:sz w:val="20"/>
        </w:rPr>
        <w:t xml:space="preserve"> Child Services T</w:t>
      </w:r>
      <w:r w:rsidRPr="00C750C3">
        <w:rPr>
          <w:rFonts w:ascii="Times New Roman" w:hAnsi="Times New Roman" w:cs="Times New Roman"/>
          <w:sz w:val="20"/>
        </w:rPr>
        <w:t>heology</w:t>
      </w:r>
      <w:r>
        <w:rPr>
          <w:rFonts w:ascii="Times New Roman" w:hAnsi="Times New Roman" w:cs="Times New Roman"/>
          <w:sz w:val="20"/>
        </w:rPr>
        <w:t xml:space="preserve">, </w:t>
      </w:r>
      <w:r w:rsidRPr="00C750C3">
        <w:rPr>
          <w:rFonts w:ascii="Times New Roman" w:hAnsi="Times New Roman" w:cs="Times New Roman"/>
          <w:sz w:val="20"/>
        </w:rPr>
        <w:t>Christian</w:t>
      </w:r>
      <w:r w:rsidR="00392CBD">
        <w:rPr>
          <w:rFonts w:ascii="Times New Roman" w:hAnsi="Times New Roman" w:cs="Times New Roman"/>
          <w:sz w:val="20"/>
        </w:rPr>
        <w:t xml:space="preserve"> Religious Ed</w:t>
      </w:r>
      <w:r w:rsidRPr="00C750C3">
        <w:rPr>
          <w:rFonts w:ascii="Times New Roman" w:hAnsi="Times New Roman" w:cs="Times New Roman"/>
          <w:sz w:val="20"/>
        </w:rPr>
        <w:t>ucation</w:t>
      </w:r>
      <w:r>
        <w:rPr>
          <w:rFonts w:ascii="Times New Roman" w:hAnsi="Times New Roman" w:cs="Times New Roman"/>
          <w:sz w:val="20"/>
        </w:rPr>
        <w:t>,</w:t>
      </w:r>
      <w:r w:rsidRPr="00C750C3">
        <w:rPr>
          <w:rFonts w:ascii="Times New Roman" w:hAnsi="Times New Roman" w:cs="Times New Roman"/>
          <w:sz w:val="20"/>
        </w:rPr>
        <w:t xml:space="preserve"> </w:t>
      </w:r>
      <w:r>
        <w:rPr>
          <w:rFonts w:ascii="Times New Roman" w:hAnsi="Times New Roman" w:cs="Times New Roman"/>
          <w:sz w:val="20"/>
        </w:rPr>
        <w:t>PAKEM</w:t>
      </w:r>
      <w:r w:rsidR="00392CBD">
        <w:rPr>
          <w:rFonts w:ascii="Times New Roman" w:hAnsi="Times New Roman" w:cs="Times New Roman"/>
          <w:sz w:val="20"/>
        </w:rPr>
        <w:t xml:space="preserve"> S</w:t>
      </w:r>
      <w:r w:rsidRPr="00C750C3">
        <w:rPr>
          <w:rFonts w:ascii="Times New Roman" w:hAnsi="Times New Roman" w:cs="Times New Roman"/>
          <w:sz w:val="20"/>
        </w:rPr>
        <w:t xml:space="preserve">trategies, </w:t>
      </w:r>
    </w:p>
    <w:p w:rsidR="008B4257" w:rsidRDefault="008B4257" w:rsidP="008B4257">
      <w:pPr>
        <w:spacing w:line="240" w:lineRule="auto"/>
        <w:rPr>
          <w:rFonts w:ascii="Times New Roman" w:hAnsi="Times New Roman" w:cs="Times New Roman"/>
          <w:b/>
          <w:sz w:val="24"/>
        </w:rPr>
      </w:pPr>
      <w:r>
        <w:rPr>
          <w:rFonts w:ascii="Times New Roman" w:hAnsi="Times New Roman" w:cs="Times New Roman"/>
          <w:b/>
          <w:sz w:val="24"/>
        </w:rPr>
        <w:t>ABSTRAK</w:t>
      </w:r>
    </w:p>
    <w:p w:rsidR="007C164F" w:rsidRDefault="003D1FB8" w:rsidP="00E475F0">
      <w:pPr>
        <w:pStyle w:val="ListParagraph"/>
        <w:spacing w:line="276" w:lineRule="auto"/>
        <w:ind w:left="0"/>
        <w:jc w:val="both"/>
        <w:rPr>
          <w:rFonts w:ascii="Times New Roman" w:hAnsi="Times New Roman" w:cs="Times New Roman"/>
          <w:sz w:val="20"/>
          <w:szCs w:val="20"/>
        </w:rPr>
      </w:pPr>
      <w:r>
        <w:rPr>
          <w:rFonts w:ascii="Times New Roman" w:hAnsi="Times New Roman" w:cs="Times New Roman"/>
          <w:sz w:val="20"/>
          <w:szCs w:val="20"/>
        </w:rPr>
        <w:tab/>
      </w:r>
      <w:r w:rsidR="00E475F0" w:rsidRPr="00E475F0">
        <w:rPr>
          <w:rFonts w:ascii="Times New Roman" w:hAnsi="Times New Roman" w:cs="Times New Roman"/>
          <w:sz w:val="20"/>
          <w:szCs w:val="20"/>
        </w:rPr>
        <w:t>U</w:t>
      </w:r>
      <w:r w:rsidR="001C0EFB" w:rsidRPr="00E475F0">
        <w:rPr>
          <w:rFonts w:ascii="Times New Roman" w:hAnsi="Times New Roman" w:cs="Times New Roman"/>
          <w:sz w:val="20"/>
          <w:szCs w:val="20"/>
        </w:rPr>
        <w:t>ntuk mencapai harapan anak dapat berperilaku baik dan positif maka sangat dibutuhkan strategi pembelajaran dan kajian teologis yang tepat kepada anak baik dalam lingkungan pendidikan, keluarga, dan gereja.</w:t>
      </w:r>
      <w:r w:rsidR="00503DEE" w:rsidRPr="00E475F0">
        <w:rPr>
          <w:rFonts w:ascii="Times New Roman" w:hAnsi="Times New Roman" w:cs="Times New Roman"/>
          <w:sz w:val="20"/>
          <w:szCs w:val="20"/>
        </w:rPr>
        <w:t xml:space="preserve"> Dalam konteks pendidikan, akibat dari ketidaktepatan dalam memilih strategi pembelajaran dan </w:t>
      </w:r>
      <w:proofErr w:type="gramStart"/>
      <w:r w:rsidR="00503DEE" w:rsidRPr="00E475F0">
        <w:rPr>
          <w:rFonts w:ascii="Times New Roman" w:hAnsi="Times New Roman" w:cs="Times New Roman"/>
          <w:sz w:val="20"/>
          <w:szCs w:val="20"/>
        </w:rPr>
        <w:t>cara</w:t>
      </w:r>
      <w:proofErr w:type="gramEnd"/>
      <w:r w:rsidR="00503DEE" w:rsidRPr="00E475F0">
        <w:rPr>
          <w:rFonts w:ascii="Times New Roman" w:hAnsi="Times New Roman" w:cs="Times New Roman"/>
          <w:sz w:val="20"/>
          <w:szCs w:val="20"/>
        </w:rPr>
        <w:t xml:space="preserve"> memperlakukan peserta didik menjadi satu dan beberapa hal yang mengakibatkan anak atau peserta didik memiliki perilaku yang tidak baik. Karena itu tujuan penelitian ini untuk mengetahui </w:t>
      </w:r>
      <w:r w:rsidR="00E475F0" w:rsidRPr="00E475F0">
        <w:rPr>
          <w:rFonts w:ascii="Times New Roman" w:hAnsi="Times New Roman" w:cs="Times New Roman"/>
          <w:sz w:val="20"/>
          <w:szCs w:val="20"/>
        </w:rPr>
        <w:t>pengaruh Strategi PAKEM</w:t>
      </w:r>
      <w:r w:rsidR="007C164F" w:rsidRPr="00E475F0">
        <w:rPr>
          <w:rFonts w:ascii="Times New Roman" w:hAnsi="Times New Roman" w:cs="Times New Roman"/>
          <w:sz w:val="20"/>
          <w:szCs w:val="20"/>
        </w:rPr>
        <w:t xml:space="preserve"> dan Teologi pelayanan anak terhadap pembentukan perilaku anak atau peserta didik Yayasan Rumah Belajar Baba.</w:t>
      </w:r>
      <w:r w:rsidR="007C164F" w:rsidRPr="00E475F0">
        <w:rPr>
          <w:rFonts w:ascii="Times New Roman" w:hAnsi="Times New Roman" w:cs="Times New Roman"/>
          <w:sz w:val="20"/>
          <w:szCs w:val="20"/>
        </w:rPr>
        <w:t xml:space="preserve"> Populasi penelitian adalah seluruh peserta didik kelas 1-6 SD Yayasan Rumah belajar Baba yaitu sebanyak 42 peserta didik. Melalui alat analisis yang digunakan, didapati nilai r.</w:t>
      </w:r>
      <w:r w:rsidR="007C164F" w:rsidRPr="00E475F0">
        <w:rPr>
          <w:rFonts w:ascii="Times New Roman" w:hAnsi="Times New Roman" w:cs="Times New Roman"/>
          <w:sz w:val="20"/>
          <w:szCs w:val="20"/>
          <w:vertAlign w:val="subscript"/>
        </w:rPr>
        <w:t>square</w:t>
      </w:r>
      <w:r w:rsidR="007C164F" w:rsidRPr="00E475F0">
        <w:rPr>
          <w:rFonts w:ascii="Times New Roman" w:hAnsi="Times New Roman" w:cs="Times New Roman"/>
          <w:sz w:val="20"/>
          <w:szCs w:val="20"/>
        </w:rPr>
        <w:t xml:space="preserve"> sebesar</w:t>
      </w:r>
      <w:r w:rsidR="007C164F" w:rsidRPr="00E475F0">
        <w:rPr>
          <w:rFonts w:ascii="Times New Roman" w:hAnsi="Times New Roman" w:cs="Times New Roman"/>
          <w:sz w:val="20"/>
          <w:szCs w:val="20"/>
        </w:rPr>
        <w:t xml:space="preserve"> 0.955 = 95.5% , </w:t>
      </w:r>
      <w:r w:rsidR="007C164F" w:rsidRPr="00E475F0">
        <w:rPr>
          <w:rFonts w:ascii="Times New Roman" w:hAnsi="Times New Roman" w:cs="Times New Roman"/>
          <w:sz w:val="20"/>
          <w:szCs w:val="20"/>
        </w:rPr>
        <w:t>yang berarti variabel X</w:t>
      </w:r>
      <w:r w:rsidR="007C164F" w:rsidRPr="00E475F0">
        <w:rPr>
          <w:rFonts w:ascii="Times New Roman" w:hAnsi="Times New Roman" w:cs="Times New Roman"/>
          <w:sz w:val="20"/>
          <w:szCs w:val="20"/>
          <w:vertAlign w:val="subscript"/>
        </w:rPr>
        <w:t>1</w:t>
      </w:r>
      <w:r w:rsidR="007C164F" w:rsidRPr="00E475F0">
        <w:rPr>
          <w:rFonts w:ascii="Times New Roman" w:hAnsi="Times New Roman" w:cs="Times New Roman"/>
          <w:sz w:val="20"/>
          <w:szCs w:val="20"/>
        </w:rPr>
        <w:t xml:space="preserve"> dan X</w:t>
      </w:r>
      <w:r w:rsidR="007C164F" w:rsidRPr="00E475F0">
        <w:rPr>
          <w:rFonts w:ascii="Times New Roman" w:hAnsi="Times New Roman" w:cs="Times New Roman"/>
          <w:sz w:val="20"/>
          <w:szCs w:val="20"/>
          <w:vertAlign w:val="subscript"/>
        </w:rPr>
        <w:t xml:space="preserve">2 </w:t>
      </w:r>
      <w:r w:rsidR="007C164F" w:rsidRPr="00E475F0">
        <w:rPr>
          <w:rFonts w:ascii="Times New Roman" w:hAnsi="Times New Roman" w:cs="Times New Roman"/>
          <w:sz w:val="20"/>
          <w:szCs w:val="20"/>
        </w:rPr>
        <w:t xml:space="preserve">memiliki pengaruh yang besar </w:t>
      </w:r>
      <w:r>
        <w:rPr>
          <w:rFonts w:ascii="Times New Roman" w:hAnsi="Times New Roman" w:cs="Times New Roman"/>
          <w:sz w:val="20"/>
          <w:szCs w:val="20"/>
        </w:rPr>
        <w:t xml:space="preserve">dan </w:t>
      </w:r>
      <w:r w:rsidR="007C164F" w:rsidRPr="00E475F0">
        <w:rPr>
          <w:rFonts w:ascii="Times New Roman" w:hAnsi="Times New Roman" w:cs="Times New Roman"/>
          <w:sz w:val="20"/>
          <w:szCs w:val="20"/>
        </w:rPr>
        <w:t>hubungan yang kuat</w:t>
      </w:r>
      <w:r>
        <w:rPr>
          <w:rFonts w:ascii="Times New Roman" w:hAnsi="Times New Roman" w:cs="Times New Roman"/>
          <w:sz w:val="20"/>
          <w:szCs w:val="20"/>
        </w:rPr>
        <w:t xml:space="preserve"> terhadap variabel Y</w:t>
      </w:r>
      <w:r w:rsidRPr="003D1FB8">
        <w:rPr>
          <w:rFonts w:ascii="Times New Roman" w:hAnsi="Times New Roman" w:cs="Times New Roman"/>
          <w:sz w:val="20"/>
          <w:szCs w:val="20"/>
          <w:vertAlign w:val="subscript"/>
        </w:rPr>
        <w:t>1</w:t>
      </w:r>
      <w:r w:rsidR="007C164F" w:rsidRPr="00E475F0">
        <w:rPr>
          <w:rFonts w:ascii="Times New Roman" w:hAnsi="Times New Roman" w:cs="Times New Roman"/>
          <w:sz w:val="20"/>
          <w:szCs w:val="20"/>
        </w:rPr>
        <w:t xml:space="preserve">. </w:t>
      </w:r>
      <w:r w:rsidR="00E475F0" w:rsidRPr="00E475F0">
        <w:rPr>
          <w:rFonts w:ascii="Times New Roman" w:hAnsi="Times New Roman" w:cs="Times New Roman"/>
          <w:sz w:val="20"/>
          <w:szCs w:val="20"/>
        </w:rPr>
        <w:t xml:space="preserve">Hasil Uji Hipotesis dengan alat T. Statisrics </w:t>
      </w:r>
      <w:r w:rsidR="00E475F0" w:rsidRPr="00E475F0">
        <w:rPr>
          <w:rFonts w:ascii="Times New Roman" w:hAnsi="Times New Roman" w:cs="Times New Roman"/>
          <w:noProof/>
          <w:sz w:val="20"/>
          <w:szCs w:val="20"/>
        </w:rPr>
        <w:t>Pengaruh X</w:t>
      </w:r>
      <w:r w:rsidR="00E475F0" w:rsidRPr="003D1FB8">
        <w:rPr>
          <w:rFonts w:ascii="Times New Roman" w:hAnsi="Times New Roman" w:cs="Times New Roman"/>
          <w:noProof/>
          <w:sz w:val="20"/>
          <w:szCs w:val="20"/>
          <w:vertAlign w:val="subscript"/>
        </w:rPr>
        <w:t>1</w:t>
      </w:r>
      <w:r w:rsidR="00E475F0" w:rsidRPr="00E475F0">
        <w:rPr>
          <w:rFonts w:ascii="Times New Roman" w:hAnsi="Times New Roman" w:cs="Times New Roman"/>
          <w:noProof/>
          <w:sz w:val="20"/>
          <w:szCs w:val="20"/>
        </w:rPr>
        <w:t xml:space="preserve"> te</w:t>
      </w:r>
      <w:r w:rsidR="00E475F0" w:rsidRPr="00E475F0">
        <w:rPr>
          <w:rFonts w:ascii="Times New Roman" w:hAnsi="Times New Roman" w:cs="Times New Roman"/>
          <w:noProof/>
          <w:sz w:val="20"/>
          <w:szCs w:val="20"/>
        </w:rPr>
        <w:t>rhadap Y</w:t>
      </w:r>
      <w:r w:rsidR="00E475F0" w:rsidRPr="003D1FB8">
        <w:rPr>
          <w:rFonts w:ascii="Times New Roman" w:hAnsi="Times New Roman" w:cs="Times New Roman"/>
          <w:noProof/>
          <w:sz w:val="20"/>
          <w:szCs w:val="20"/>
          <w:vertAlign w:val="subscript"/>
        </w:rPr>
        <w:t>1</w:t>
      </w:r>
      <w:r w:rsidR="00E475F0" w:rsidRPr="00E475F0">
        <w:rPr>
          <w:rFonts w:ascii="Times New Roman" w:hAnsi="Times New Roman" w:cs="Times New Roman"/>
          <w:noProof/>
          <w:sz w:val="20"/>
          <w:szCs w:val="20"/>
        </w:rPr>
        <w:t xml:space="preserve"> memiliki nilai</w:t>
      </w:r>
      <w:r w:rsidR="00E475F0" w:rsidRPr="00E475F0">
        <w:rPr>
          <w:rFonts w:ascii="Times New Roman" w:hAnsi="Times New Roman" w:cs="Times New Roman"/>
          <w:noProof/>
          <w:sz w:val="20"/>
          <w:szCs w:val="20"/>
        </w:rPr>
        <w:t xml:space="preserve"> 2.386 dan P. Values 0.000, </w:t>
      </w:r>
      <w:r w:rsidR="00E475F0" w:rsidRPr="00E475F0">
        <w:rPr>
          <w:rFonts w:ascii="Times New Roman" w:hAnsi="Times New Roman" w:cs="Times New Roman"/>
          <w:noProof/>
          <w:sz w:val="20"/>
          <w:szCs w:val="20"/>
        </w:rPr>
        <w:t xml:space="preserve">dan </w:t>
      </w:r>
      <w:r>
        <w:rPr>
          <w:rFonts w:ascii="Times New Roman" w:hAnsi="Times New Roman" w:cs="Times New Roman"/>
          <w:noProof/>
          <w:sz w:val="20"/>
          <w:szCs w:val="20"/>
        </w:rPr>
        <w:t>p</w:t>
      </w:r>
      <w:r w:rsidR="00E475F0" w:rsidRPr="00E475F0">
        <w:rPr>
          <w:rFonts w:ascii="Times New Roman" w:hAnsi="Times New Roman" w:cs="Times New Roman"/>
          <w:noProof/>
          <w:sz w:val="20"/>
          <w:szCs w:val="20"/>
        </w:rPr>
        <w:t>engaruh X</w:t>
      </w:r>
      <w:r w:rsidR="00E475F0" w:rsidRPr="003D1FB8">
        <w:rPr>
          <w:rFonts w:ascii="Times New Roman" w:hAnsi="Times New Roman" w:cs="Times New Roman"/>
          <w:noProof/>
          <w:sz w:val="20"/>
          <w:szCs w:val="20"/>
          <w:vertAlign w:val="subscript"/>
        </w:rPr>
        <w:t>2</w:t>
      </w:r>
      <w:r w:rsidR="00E475F0" w:rsidRPr="00E475F0">
        <w:rPr>
          <w:rFonts w:ascii="Times New Roman" w:hAnsi="Times New Roman" w:cs="Times New Roman"/>
          <w:noProof/>
          <w:sz w:val="20"/>
          <w:szCs w:val="20"/>
        </w:rPr>
        <w:t xml:space="preserve"> terhadap Y</w:t>
      </w:r>
      <w:r w:rsidR="00E475F0" w:rsidRPr="003D1FB8">
        <w:rPr>
          <w:rFonts w:ascii="Times New Roman" w:hAnsi="Times New Roman" w:cs="Times New Roman"/>
          <w:noProof/>
          <w:sz w:val="20"/>
          <w:szCs w:val="20"/>
          <w:vertAlign w:val="subscript"/>
        </w:rPr>
        <w:t>1</w:t>
      </w:r>
      <w:r w:rsidR="00E475F0" w:rsidRPr="00E475F0">
        <w:rPr>
          <w:rFonts w:ascii="Times New Roman" w:hAnsi="Times New Roman" w:cs="Times New Roman"/>
          <w:noProof/>
          <w:sz w:val="20"/>
          <w:szCs w:val="20"/>
        </w:rPr>
        <w:t xml:space="preserve"> memiliki </w:t>
      </w:r>
      <w:r w:rsidR="00E475F0" w:rsidRPr="00E475F0">
        <w:rPr>
          <w:rFonts w:ascii="Times New Roman" w:hAnsi="Times New Roman" w:cs="Times New Roman"/>
          <w:noProof/>
          <w:sz w:val="20"/>
          <w:szCs w:val="20"/>
        </w:rPr>
        <w:t xml:space="preserve">nilai </w:t>
      </w:r>
      <w:r w:rsidR="00E475F0" w:rsidRPr="00E475F0">
        <w:rPr>
          <w:rFonts w:ascii="Times New Roman" w:hAnsi="Times New Roman" w:cs="Times New Roman"/>
          <w:noProof/>
          <w:sz w:val="20"/>
          <w:szCs w:val="20"/>
        </w:rPr>
        <w:t xml:space="preserve"> 4.706 </w:t>
      </w:r>
      <w:r w:rsidR="00E475F0" w:rsidRPr="00E475F0">
        <w:rPr>
          <w:rFonts w:ascii="Times New Roman" w:hAnsi="Times New Roman" w:cs="Times New Roman"/>
          <w:noProof/>
          <w:sz w:val="20"/>
          <w:szCs w:val="20"/>
        </w:rPr>
        <w:t>dan P.Values 0.000, yang menunjukkan bahwa hipotesis diterima, yang artinya</w:t>
      </w:r>
      <w:r w:rsidR="00E475F0" w:rsidRPr="00E475F0">
        <w:rPr>
          <w:rFonts w:ascii="Times New Roman" w:hAnsi="Times New Roman" w:cs="Times New Roman"/>
          <w:sz w:val="20"/>
          <w:szCs w:val="20"/>
        </w:rPr>
        <w:t xml:space="preserve"> </w:t>
      </w:r>
      <w:r w:rsidR="00E475F0">
        <w:rPr>
          <w:rFonts w:ascii="Times New Roman" w:hAnsi="Times New Roman" w:cs="Times New Roman"/>
          <w:sz w:val="20"/>
          <w:szCs w:val="20"/>
        </w:rPr>
        <w:t xml:space="preserve">Strategi </w:t>
      </w:r>
      <w:r w:rsidR="00E475F0" w:rsidRPr="00E475F0">
        <w:rPr>
          <w:rFonts w:ascii="Times New Roman" w:hAnsi="Times New Roman" w:cs="Times New Roman"/>
          <w:sz w:val="20"/>
          <w:szCs w:val="20"/>
        </w:rPr>
        <w:t xml:space="preserve">PAKEM </w:t>
      </w:r>
      <w:r w:rsidR="00E475F0" w:rsidRPr="00E475F0">
        <w:rPr>
          <w:rFonts w:ascii="Times New Roman" w:hAnsi="Times New Roman" w:cs="Times New Roman"/>
          <w:sz w:val="20"/>
          <w:szCs w:val="20"/>
        </w:rPr>
        <w:t xml:space="preserve">dan Teologi pelayanan anak </w:t>
      </w:r>
      <w:r w:rsidR="00E475F0" w:rsidRPr="00E475F0">
        <w:rPr>
          <w:rFonts w:ascii="Times New Roman" w:hAnsi="Times New Roman" w:cs="Times New Roman"/>
          <w:sz w:val="20"/>
          <w:szCs w:val="20"/>
        </w:rPr>
        <w:t>memiliki pengaruh yang signifikan</w:t>
      </w:r>
      <w:r w:rsidR="00E475F0" w:rsidRPr="00E475F0">
        <w:rPr>
          <w:rFonts w:ascii="Times New Roman" w:hAnsi="Times New Roman" w:cs="Times New Roman"/>
          <w:sz w:val="20"/>
          <w:szCs w:val="20"/>
        </w:rPr>
        <w:t xml:space="preserve"> pembentukan pe</w:t>
      </w:r>
      <w:r>
        <w:rPr>
          <w:rFonts w:ascii="Times New Roman" w:hAnsi="Times New Roman" w:cs="Times New Roman"/>
          <w:sz w:val="20"/>
          <w:szCs w:val="20"/>
        </w:rPr>
        <w:t xml:space="preserve">rilaku </w:t>
      </w:r>
      <w:r w:rsidR="00E475F0" w:rsidRPr="00E475F0">
        <w:rPr>
          <w:rFonts w:ascii="Times New Roman" w:hAnsi="Times New Roman" w:cs="Times New Roman"/>
          <w:sz w:val="20"/>
          <w:szCs w:val="20"/>
        </w:rPr>
        <w:t>peserta didik Yayasan Rumah Belajar Baba kelas 1-6 SD.</w:t>
      </w:r>
    </w:p>
    <w:p w:rsidR="003D1FB8" w:rsidRDefault="003D1FB8" w:rsidP="00E475F0">
      <w:pPr>
        <w:pStyle w:val="ListParagraph"/>
        <w:spacing w:line="276" w:lineRule="auto"/>
        <w:ind w:left="0"/>
        <w:jc w:val="both"/>
        <w:rPr>
          <w:rFonts w:ascii="Times New Roman" w:hAnsi="Times New Roman" w:cs="Times New Roman"/>
          <w:sz w:val="20"/>
          <w:szCs w:val="20"/>
        </w:rPr>
      </w:pPr>
    </w:p>
    <w:p w:rsidR="003D1FB8" w:rsidRPr="00E475F0" w:rsidRDefault="003D1FB8" w:rsidP="00E475F0">
      <w:pPr>
        <w:pStyle w:val="ListParagraph"/>
        <w:spacing w:line="276" w:lineRule="auto"/>
        <w:ind w:left="0"/>
        <w:jc w:val="both"/>
        <w:rPr>
          <w:rFonts w:ascii="Times New Roman" w:hAnsi="Times New Roman" w:cs="Times New Roman"/>
          <w:noProof/>
          <w:sz w:val="20"/>
          <w:szCs w:val="20"/>
        </w:rPr>
      </w:pPr>
      <w:r>
        <w:rPr>
          <w:rFonts w:ascii="Times New Roman" w:hAnsi="Times New Roman" w:cs="Times New Roman"/>
          <w:sz w:val="20"/>
          <w:szCs w:val="20"/>
        </w:rPr>
        <w:t xml:space="preserve">Kata </w:t>
      </w:r>
      <w:proofErr w:type="gramStart"/>
      <w:r>
        <w:rPr>
          <w:rFonts w:ascii="Times New Roman" w:hAnsi="Times New Roman" w:cs="Times New Roman"/>
          <w:sz w:val="20"/>
          <w:szCs w:val="20"/>
        </w:rPr>
        <w:t>Kunci :</w:t>
      </w:r>
      <w:proofErr w:type="gramEnd"/>
      <w:r>
        <w:rPr>
          <w:rFonts w:ascii="Times New Roman" w:hAnsi="Times New Roman" w:cs="Times New Roman"/>
          <w:sz w:val="20"/>
          <w:szCs w:val="20"/>
        </w:rPr>
        <w:t xml:space="preserve"> Pendidikan Agama Kristen, Perilaku Anak, Strategi PAKEM, Teologi Pelayanan Anak, </w:t>
      </w:r>
    </w:p>
    <w:p w:rsidR="00E475F0" w:rsidRPr="00E475F0" w:rsidRDefault="00E475F0" w:rsidP="00E475F0">
      <w:pPr>
        <w:pStyle w:val="ListParagraph"/>
        <w:spacing w:line="276" w:lineRule="auto"/>
        <w:ind w:left="1080"/>
        <w:jc w:val="both"/>
        <w:rPr>
          <w:rFonts w:ascii="Times New Roman" w:hAnsi="Times New Roman" w:cs="Times New Roman"/>
          <w:noProof/>
          <w:sz w:val="20"/>
          <w:szCs w:val="20"/>
        </w:rPr>
      </w:pPr>
    </w:p>
    <w:p w:rsidR="00AA323B" w:rsidRDefault="00AA323B" w:rsidP="00D46CDE">
      <w:pPr>
        <w:pStyle w:val="ListParagraph"/>
        <w:numPr>
          <w:ilvl w:val="0"/>
          <w:numId w:val="2"/>
        </w:numPr>
        <w:spacing w:line="276" w:lineRule="auto"/>
        <w:rPr>
          <w:rFonts w:ascii="Times New Roman" w:hAnsi="Times New Roman" w:cs="Times New Roman"/>
          <w:b/>
          <w:sz w:val="24"/>
        </w:rPr>
      </w:pPr>
      <w:r>
        <w:rPr>
          <w:rFonts w:ascii="Times New Roman" w:hAnsi="Times New Roman" w:cs="Times New Roman"/>
          <w:b/>
          <w:sz w:val="24"/>
        </w:rPr>
        <w:t>PENDAHULUAN</w:t>
      </w:r>
    </w:p>
    <w:p w:rsidR="00145D8F" w:rsidRPr="005567B6" w:rsidRDefault="00DF2DAD" w:rsidP="00D46CDE">
      <w:pPr>
        <w:pStyle w:val="ListParagraph"/>
        <w:spacing w:line="276" w:lineRule="auto"/>
        <w:ind w:left="360"/>
        <w:jc w:val="both"/>
        <w:rPr>
          <w:rFonts w:ascii="Times New Roman" w:hAnsi="Times New Roman" w:cs="Times New Roman"/>
        </w:rPr>
      </w:pPr>
      <w:r>
        <w:rPr>
          <w:rFonts w:ascii="Times New Roman" w:hAnsi="Times New Roman" w:cs="Times New Roman"/>
          <w:sz w:val="24"/>
        </w:rPr>
        <w:tab/>
      </w:r>
      <w:r w:rsidR="001D4167" w:rsidRPr="005567B6">
        <w:rPr>
          <w:rFonts w:ascii="Times New Roman" w:hAnsi="Times New Roman" w:cs="Times New Roman"/>
        </w:rPr>
        <w:t>Masa-masa sekarang ini dapat dilihat bahwa rasa menghormati, mengasihi</w:t>
      </w:r>
      <w:r w:rsidR="00145D8F" w:rsidRPr="005567B6">
        <w:rPr>
          <w:rFonts w:ascii="Times New Roman" w:hAnsi="Times New Roman" w:cs="Times New Roman"/>
        </w:rPr>
        <w:t xml:space="preserve">, dan menyayangi </w:t>
      </w:r>
      <w:r w:rsidR="00DB2DB2" w:rsidRPr="005567B6">
        <w:rPr>
          <w:rFonts w:ascii="Times New Roman" w:hAnsi="Times New Roman" w:cs="Times New Roman"/>
        </w:rPr>
        <w:t xml:space="preserve">pada anak </w:t>
      </w:r>
      <w:r w:rsidR="00145D8F" w:rsidRPr="005567B6">
        <w:rPr>
          <w:rFonts w:ascii="Times New Roman" w:hAnsi="Times New Roman" w:cs="Times New Roman"/>
        </w:rPr>
        <w:t>terhad</w:t>
      </w:r>
      <w:r w:rsidR="002B4FDA" w:rsidRPr="005567B6">
        <w:rPr>
          <w:rFonts w:ascii="Times New Roman" w:hAnsi="Times New Roman" w:cs="Times New Roman"/>
        </w:rPr>
        <w:t>ap orang lain semakin berkurang, serta t</w:t>
      </w:r>
      <w:r w:rsidR="00145D8F" w:rsidRPr="005567B6">
        <w:rPr>
          <w:rFonts w:ascii="Times New Roman" w:hAnsi="Times New Roman" w:cs="Times New Roman"/>
        </w:rPr>
        <w:t xml:space="preserve">ingkat egoisme dan mementingkan diri sendiri semakin tinggi. Pada dasarnya, setiap anak diharapkan mampu bertumbuh dan berkembang dalam perilaku yang baik, dan mau hidup dalam pembentukan perilaku. Sebab, setiap anak diharapkan memiliki perilaku yang positif, baik, sopan, menghormati orang lain. Terlebih pada masa-masa sekarang ini tentunya sangat diharapkan generasi ke depan untuk lebih baik lagi dengan mencerminkan </w:t>
      </w:r>
      <w:r w:rsidR="00145D8F" w:rsidRPr="005567B6">
        <w:rPr>
          <w:rFonts w:ascii="Times New Roman" w:hAnsi="Times New Roman" w:cs="Times New Roman"/>
        </w:rPr>
        <w:lastRenderedPageBreak/>
        <w:t xml:space="preserve">perilaku-perilaku yang baik. Anak-anak </w:t>
      </w:r>
      <w:proofErr w:type="gramStart"/>
      <w:r w:rsidR="00145D8F" w:rsidRPr="005567B6">
        <w:rPr>
          <w:rFonts w:ascii="Times New Roman" w:hAnsi="Times New Roman" w:cs="Times New Roman"/>
        </w:rPr>
        <w:t>akan</w:t>
      </w:r>
      <w:proofErr w:type="gramEnd"/>
      <w:r w:rsidR="00145D8F" w:rsidRPr="005567B6">
        <w:rPr>
          <w:rFonts w:ascii="Times New Roman" w:hAnsi="Times New Roman" w:cs="Times New Roman"/>
        </w:rPr>
        <w:t xml:space="preserve"> terus bertumbuh dan menjadi dewasa sangat perlu diletakkan pada dirinya sebuah kebenaran dan pengajaran yang benar.</w:t>
      </w:r>
      <w:r w:rsidR="006852F4" w:rsidRPr="005567B6">
        <w:rPr>
          <w:rFonts w:ascii="Times New Roman" w:hAnsi="Times New Roman" w:cs="Times New Roman"/>
        </w:rPr>
        <w:t xml:space="preserve"> Banyak sekali faktor yang mempengaruhi pembentukan perilaku anak baik dari dalam diri (internal), maupun dari lingkungan (Eksternal), karena itu banyak sekali tinjauan yang dapat dilakukan guna mengetahui sejauh mana peranan tinjauan tersebut dapat mempengaruhi pembentukan perilaku anak.</w:t>
      </w:r>
      <w:r w:rsidR="00496974">
        <w:rPr>
          <w:rStyle w:val="FootnoteReference"/>
          <w:rFonts w:ascii="Times New Roman" w:hAnsi="Times New Roman" w:cs="Times New Roman"/>
        </w:rPr>
        <w:footnoteReference w:id="1"/>
      </w:r>
    </w:p>
    <w:p w:rsidR="008B4257" w:rsidRPr="005567B6" w:rsidRDefault="006852F4" w:rsidP="00D46CDE">
      <w:pPr>
        <w:pStyle w:val="ListParagraph"/>
        <w:spacing w:line="276" w:lineRule="auto"/>
        <w:ind w:left="360"/>
        <w:jc w:val="both"/>
        <w:rPr>
          <w:rFonts w:ascii="Times New Roman" w:hAnsi="Times New Roman" w:cs="Times New Roman"/>
        </w:rPr>
      </w:pPr>
      <w:r w:rsidRPr="005567B6">
        <w:rPr>
          <w:rFonts w:ascii="Times New Roman" w:hAnsi="Times New Roman" w:cs="Times New Roman"/>
        </w:rPr>
        <w:tab/>
        <w:t xml:space="preserve">Didalam dunia pendidikan, guru merupakan salah satu teladan yang sangat berpengaruh </w:t>
      </w:r>
      <w:r w:rsidR="001C0EFB">
        <w:rPr>
          <w:rFonts w:ascii="Times New Roman" w:hAnsi="Times New Roman" w:cs="Times New Roman"/>
        </w:rPr>
        <w:t>dalam pembentukan perilaku</w:t>
      </w:r>
      <w:r w:rsidR="002B4FDA" w:rsidRPr="005567B6">
        <w:rPr>
          <w:rFonts w:ascii="Times New Roman" w:hAnsi="Times New Roman" w:cs="Times New Roman"/>
        </w:rPr>
        <w:t xml:space="preserve"> anak.</w:t>
      </w:r>
      <w:r w:rsidRPr="005567B6">
        <w:rPr>
          <w:rFonts w:ascii="Times New Roman" w:hAnsi="Times New Roman" w:cs="Times New Roman"/>
        </w:rPr>
        <w:t xml:space="preserve"> </w:t>
      </w:r>
      <w:proofErr w:type="gramStart"/>
      <w:r w:rsidRPr="005567B6">
        <w:rPr>
          <w:rFonts w:ascii="Times New Roman" w:hAnsi="Times New Roman" w:cs="Times New Roman"/>
        </w:rPr>
        <w:t>karena</w:t>
      </w:r>
      <w:proofErr w:type="gramEnd"/>
      <w:r w:rsidRPr="005567B6">
        <w:rPr>
          <w:rFonts w:ascii="Times New Roman" w:hAnsi="Times New Roman" w:cs="Times New Roman"/>
        </w:rPr>
        <w:t xml:space="preserve"> itu </w:t>
      </w:r>
      <w:r w:rsidR="002B4FDA" w:rsidRPr="005567B6">
        <w:rPr>
          <w:rFonts w:ascii="Times New Roman" w:hAnsi="Times New Roman" w:cs="Times New Roman"/>
        </w:rPr>
        <w:t xml:space="preserve">dalam konteks Pendidikan Agama Kristen, </w:t>
      </w:r>
      <w:r w:rsidRPr="005567B6">
        <w:rPr>
          <w:rFonts w:ascii="Times New Roman" w:hAnsi="Times New Roman" w:cs="Times New Roman"/>
        </w:rPr>
        <w:t>s</w:t>
      </w:r>
      <w:r w:rsidR="008B4257" w:rsidRPr="005567B6">
        <w:rPr>
          <w:rFonts w:ascii="Times New Roman" w:hAnsi="Times New Roman" w:cs="Times New Roman"/>
        </w:rPr>
        <w:t xml:space="preserve">eiring dengan tanggung jawab </w:t>
      </w:r>
      <w:r w:rsidR="00DF2DAD" w:rsidRPr="005567B6">
        <w:rPr>
          <w:rFonts w:ascii="Times New Roman" w:hAnsi="Times New Roman" w:cs="Times New Roman"/>
        </w:rPr>
        <w:t>profe</w:t>
      </w:r>
      <w:r w:rsidR="008B4257" w:rsidRPr="005567B6">
        <w:rPr>
          <w:rFonts w:ascii="Times New Roman" w:hAnsi="Times New Roman" w:cs="Times New Roman"/>
        </w:rPr>
        <w:t>sional</w:t>
      </w:r>
      <w:r w:rsidR="002B4FDA" w:rsidRPr="005567B6">
        <w:rPr>
          <w:rFonts w:ascii="Times New Roman" w:hAnsi="Times New Roman" w:cs="Times New Roman"/>
        </w:rPr>
        <w:t>.</w:t>
      </w:r>
      <w:r w:rsidR="008B4257" w:rsidRPr="005567B6">
        <w:rPr>
          <w:rFonts w:ascii="Times New Roman" w:hAnsi="Times New Roman" w:cs="Times New Roman"/>
        </w:rPr>
        <w:t xml:space="preserve">seorang guru Pendidikan Agama Kristen </w:t>
      </w:r>
      <w:r w:rsidR="00DF2DAD" w:rsidRPr="005567B6">
        <w:rPr>
          <w:rFonts w:ascii="Times New Roman" w:hAnsi="Times New Roman" w:cs="Times New Roman"/>
        </w:rPr>
        <w:t>dalam kegiatan belajar mengajar, maka dalam pelaksanaannya guru dituntut untuk menyiapk</w:t>
      </w:r>
      <w:r w:rsidR="00AC3D4A" w:rsidRPr="005567B6">
        <w:rPr>
          <w:rFonts w:ascii="Times New Roman" w:hAnsi="Times New Roman" w:cs="Times New Roman"/>
        </w:rPr>
        <w:t>an segala sesuatu yang berhubu</w:t>
      </w:r>
      <w:r w:rsidR="00DF2DAD" w:rsidRPr="005567B6">
        <w:rPr>
          <w:rFonts w:ascii="Times New Roman" w:hAnsi="Times New Roman" w:cs="Times New Roman"/>
        </w:rPr>
        <w:t xml:space="preserve">gan dengan program pembelajaran yang akan berlangsung. Sehubungan dengan hal tersebut, guru harus memikirkan strategi atau pendekatan yang </w:t>
      </w:r>
      <w:proofErr w:type="gramStart"/>
      <w:r w:rsidR="00DF2DAD" w:rsidRPr="005567B6">
        <w:rPr>
          <w:rFonts w:ascii="Times New Roman" w:hAnsi="Times New Roman" w:cs="Times New Roman"/>
        </w:rPr>
        <w:t>akan</w:t>
      </w:r>
      <w:proofErr w:type="gramEnd"/>
      <w:r w:rsidR="00DF2DAD" w:rsidRPr="005567B6">
        <w:rPr>
          <w:rFonts w:ascii="Times New Roman" w:hAnsi="Times New Roman" w:cs="Times New Roman"/>
        </w:rPr>
        <w:t xml:space="preserve"> digunakannya. Pemilihan strategi yang tepat, tidak hanya berdampak pada prestasi belajar peserta didik namun juga pada pembentukan perilaku peserta didik atau anak yang dihadapi.</w:t>
      </w:r>
      <w:r w:rsidR="002B4FDA" w:rsidRPr="005567B6">
        <w:rPr>
          <w:rStyle w:val="FootnoteReference"/>
          <w:rFonts w:ascii="Times New Roman" w:hAnsi="Times New Roman" w:cs="Times New Roman"/>
        </w:rPr>
        <w:footnoteReference w:id="2"/>
      </w:r>
    </w:p>
    <w:p w:rsidR="00DB2DB2" w:rsidRPr="005567B6" w:rsidRDefault="00DB2DB2" w:rsidP="00D46CDE">
      <w:pPr>
        <w:pStyle w:val="ListParagraph"/>
        <w:spacing w:line="276" w:lineRule="auto"/>
        <w:ind w:left="360"/>
        <w:jc w:val="both"/>
        <w:rPr>
          <w:rFonts w:ascii="Times New Roman" w:hAnsi="Times New Roman" w:cs="Times New Roman"/>
        </w:rPr>
      </w:pPr>
      <w:r w:rsidRPr="005567B6">
        <w:rPr>
          <w:rFonts w:ascii="Times New Roman" w:hAnsi="Times New Roman" w:cs="Times New Roman"/>
        </w:rPr>
        <w:tab/>
        <w:t>Dalam upaya mencegah penurunan perilaku pada anak, diperlukan perhatian khusus terlebih dalam setiap pengajaran-pengajaran baik didalam lingkungan pendidikan maupun kerohanian yang mampu mengarahkan atau membantu pembentuk perilaku anak tersebut. Didalam perjanjian lama dan perjanjian baru memiliki ciri khasnya masing-masing dalam mendidik pembentuk perilaku anak. Namun, Terlepas dari itu kepeduli</w:t>
      </w:r>
      <w:r w:rsidR="007C164F">
        <w:rPr>
          <w:rFonts w:ascii="Times New Roman" w:hAnsi="Times New Roman" w:cs="Times New Roman"/>
        </w:rPr>
        <w:t>an dari orang-orang disekitar (o</w:t>
      </w:r>
      <w:r w:rsidRPr="005567B6">
        <w:rPr>
          <w:rFonts w:ascii="Times New Roman" w:hAnsi="Times New Roman" w:cs="Times New Roman"/>
        </w:rPr>
        <w:t xml:space="preserve">rangtua, guru, pendeta, dll.) juga sangat membantu pembentukan perilaku anak. Pada kesempatan kali ini peneliti mencoba menemukan beberapa permasalahan penurunan perilaku anak yang didapati didalam lingkungan peserta didik Kelas 1-6 SD Yayasan Rumah Belajar Baba </w:t>
      </w:r>
      <w:r w:rsidR="005567B6" w:rsidRPr="005567B6">
        <w:rPr>
          <w:rFonts w:ascii="Times New Roman" w:hAnsi="Times New Roman" w:cs="Times New Roman"/>
        </w:rPr>
        <w:t xml:space="preserve">Parung Panjang </w:t>
      </w:r>
      <w:r w:rsidRPr="005567B6">
        <w:rPr>
          <w:rFonts w:ascii="Times New Roman" w:hAnsi="Times New Roman" w:cs="Times New Roman"/>
        </w:rPr>
        <w:t xml:space="preserve">yang terdiri dari 42 peserta didik. </w:t>
      </w:r>
    </w:p>
    <w:p w:rsidR="00DB2DB2" w:rsidRPr="005567B6" w:rsidRDefault="00DB2DB2" w:rsidP="00D46CDE">
      <w:pPr>
        <w:pStyle w:val="ListParagraph"/>
        <w:spacing w:line="276" w:lineRule="auto"/>
        <w:ind w:left="360"/>
        <w:jc w:val="both"/>
        <w:rPr>
          <w:rFonts w:ascii="Times New Roman" w:hAnsi="Times New Roman" w:cs="Times New Roman"/>
        </w:rPr>
      </w:pPr>
      <w:r w:rsidRPr="005567B6">
        <w:rPr>
          <w:rFonts w:ascii="Times New Roman" w:hAnsi="Times New Roman" w:cs="Times New Roman"/>
        </w:rPr>
        <w:tab/>
        <w:t xml:space="preserve">Berdasarkan informasi yang didapatkan oleh peneliti, diketahui </w:t>
      </w:r>
      <w:proofErr w:type="gramStart"/>
      <w:r w:rsidRPr="005567B6">
        <w:rPr>
          <w:rFonts w:ascii="Times New Roman" w:hAnsi="Times New Roman" w:cs="Times New Roman"/>
        </w:rPr>
        <w:t>bahwa :</w:t>
      </w:r>
      <w:proofErr w:type="gramEnd"/>
    </w:p>
    <w:p w:rsidR="00DB2DB2" w:rsidRPr="005567B6" w:rsidRDefault="00D46CDE" w:rsidP="00D46CDE">
      <w:pPr>
        <w:pStyle w:val="ListParagraph"/>
        <w:numPr>
          <w:ilvl w:val="0"/>
          <w:numId w:val="3"/>
        </w:numPr>
        <w:spacing w:line="276" w:lineRule="auto"/>
        <w:jc w:val="both"/>
        <w:rPr>
          <w:rFonts w:ascii="Times New Roman" w:hAnsi="Times New Roman" w:cs="Times New Roman"/>
        </w:rPr>
      </w:pPr>
      <w:r w:rsidRPr="005567B6">
        <w:rPr>
          <w:rFonts w:ascii="Times New Roman" w:hAnsi="Times New Roman" w:cs="Times New Roman"/>
        </w:rPr>
        <w:t>Minimnya rasa menghormati sesama peserta didik dan juga kepada tutor atau mentor-mentor yang mengajar.</w:t>
      </w:r>
    </w:p>
    <w:p w:rsidR="00D46CDE" w:rsidRPr="005567B6" w:rsidRDefault="00D46CDE" w:rsidP="00D46CDE">
      <w:pPr>
        <w:pStyle w:val="ListParagraph"/>
        <w:numPr>
          <w:ilvl w:val="0"/>
          <w:numId w:val="3"/>
        </w:numPr>
        <w:spacing w:line="276" w:lineRule="auto"/>
        <w:jc w:val="both"/>
        <w:rPr>
          <w:rFonts w:ascii="Times New Roman" w:hAnsi="Times New Roman" w:cs="Times New Roman"/>
        </w:rPr>
      </w:pPr>
      <w:r w:rsidRPr="005567B6">
        <w:rPr>
          <w:rFonts w:ascii="Times New Roman" w:hAnsi="Times New Roman" w:cs="Times New Roman"/>
        </w:rPr>
        <w:t>Masih ditemukan beberapa peserta didik Rumah Belajar Baba yang tidak taat atau mematuhi peraturan yang telah ditetapkan oleh pihak Yayasan Rumah Belajar Baba</w:t>
      </w:r>
      <w:r w:rsidR="005567B6" w:rsidRPr="005567B6">
        <w:rPr>
          <w:rFonts w:ascii="Times New Roman" w:hAnsi="Times New Roman" w:cs="Times New Roman"/>
        </w:rPr>
        <w:t xml:space="preserve"> Parung Panjang</w:t>
      </w:r>
      <w:r w:rsidRPr="005567B6">
        <w:rPr>
          <w:rFonts w:ascii="Times New Roman" w:hAnsi="Times New Roman" w:cs="Times New Roman"/>
        </w:rPr>
        <w:t>.</w:t>
      </w:r>
    </w:p>
    <w:p w:rsidR="00D46CDE" w:rsidRPr="005567B6" w:rsidRDefault="00D46CDE" w:rsidP="00D46CDE">
      <w:pPr>
        <w:pStyle w:val="ListParagraph"/>
        <w:numPr>
          <w:ilvl w:val="0"/>
          <w:numId w:val="3"/>
        </w:numPr>
        <w:spacing w:line="276" w:lineRule="auto"/>
        <w:jc w:val="both"/>
        <w:rPr>
          <w:rFonts w:ascii="Times New Roman" w:hAnsi="Times New Roman" w:cs="Times New Roman"/>
        </w:rPr>
      </w:pPr>
      <w:r w:rsidRPr="005567B6">
        <w:rPr>
          <w:rFonts w:ascii="Times New Roman" w:hAnsi="Times New Roman" w:cs="Times New Roman"/>
        </w:rPr>
        <w:t>Kurangnya perhatian orang tua kepada anak, dan dapat dibuktikan beberapa peserta didik sering sekali tidak hadir tanpa keterangan, dan minimnya pengetahuan orang tua dalam mendidik dan mengetahui proses pembentukan perilaku anak</w:t>
      </w:r>
    </w:p>
    <w:p w:rsidR="006852F4" w:rsidRDefault="002B4FDA" w:rsidP="008B4257">
      <w:pPr>
        <w:pStyle w:val="ListParagraph"/>
        <w:spacing w:line="276" w:lineRule="auto"/>
        <w:ind w:left="360"/>
        <w:jc w:val="both"/>
        <w:rPr>
          <w:rFonts w:ascii="Times New Roman" w:hAnsi="Times New Roman" w:cs="Times New Roman"/>
          <w:i/>
        </w:rPr>
      </w:pPr>
      <w:r w:rsidRPr="005567B6">
        <w:rPr>
          <w:rFonts w:ascii="Times New Roman" w:hAnsi="Times New Roman" w:cs="Times New Roman"/>
        </w:rPr>
        <w:tab/>
      </w:r>
      <w:r w:rsidR="00D46CDE" w:rsidRPr="005567B6">
        <w:rPr>
          <w:rFonts w:ascii="Times New Roman" w:hAnsi="Times New Roman" w:cs="Times New Roman"/>
        </w:rPr>
        <w:t xml:space="preserve">Maka itu berdasarkan latar belakang di atas, peneliti tertarik untuk melaksanakan penelitian guna mengetahui sejauh mana strategi pembelajaran dan pelayanan pada anak mampu mempengaruhi pembentukan karakter anak dengan judul penelitian </w:t>
      </w:r>
      <w:r w:rsidR="00D46CDE" w:rsidRPr="005567B6">
        <w:rPr>
          <w:rFonts w:ascii="Times New Roman" w:hAnsi="Times New Roman" w:cs="Times New Roman"/>
          <w:i/>
        </w:rPr>
        <w:t>“PENGARUH STRATEGI PEMBELAJARAN AKTIF KREATIF EFEKTIF MENYENANGKAN (PAKEM) DAN TEOLOGI PELAYANAN ANAK TERHADAP PEMBENTUKAN PERILAKU ANAK”</w:t>
      </w:r>
    </w:p>
    <w:p w:rsidR="005567B6" w:rsidRPr="005567B6" w:rsidRDefault="005567B6" w:rsidP="008B4257">
      <w:pPr>
        <w:pStyle w:val="ListParagraph"/>
        <w:spacing w:line="276" w:lineRule="auto"/>
        <w:ind w:left="360"/>
        <w:jc w:val="both"/>
        <w:rPr>
          <w:rFonts w:ascii="Times New Roman" w:hAnsi="Times New Roman" w:cs="Times New Roman"/>
          <w:i/>
        </w:rPr>
      </w:pPr>
    </w:p>
    <w:p w:rsidR="00AA323B" w:rsidRDefault="00AA323B" w:rsidP="00AA323B">
      <w:pPr>
        <w:pStyle w:val="ListParagraph"/>
        <w:numPr>
          <w:ilvl w:val="0"/>
          <w:numId w:val="2"/>
        </w:numPr>
        <w:spacing w:line="276" w:lineRule="auto"/>
        <w:rPr>
          <w:rFonts w:ascii="Times New Roman" w:hAnsi="Times New Roman" w:cs="Times New Roman"/>
          <w:b/>
          <w:sz w:val="24"/>
        </w:rPr>
      </w:pPr>
      <w:r>
        <w:rPr>
          <w:rFonts w:ascii="Times New Roman" w:hAnsi="Times New Roman" w:cs="Times New Roman"/>
          <w:b/>
          <w:sz w:val="24"/>
        </w:rPr>
        <w:t>TINJAUAN PUSTAKA</w:t>
      </w:r>
    </w:p>
    <w:p w:rsidR="00AA323B" w:rsidRPr="005011F0" w:rsidRDefault="00AA323B" w:rsidP="00AA323B">
      <w:pPr>
        <w:pStyle w:val="ListParagraph"/>
        <w:numPr>
          <w:ilvl w:val="1"/>
          <w:numId w:val="2"/>
        </w:numPr>
        <w:spacing w:line="276" w:lineRule="auto"/>
        <w:jc w:val="both"/>
        <w:rPr>
          <w:rFonts w:ascii="Times New Roman" w:hAnsi="Times New Roman" w:cs="Times New Roman"/>
          <w:b/>
          <w:i/>
        </w:rPr>
      </w:pPr>
      <w:r w:rsidRPr="005011F0">
        <w:rPr>
          <w:rFonts w:ascii="Times New Roman" w:hAnsi="Times New Roman" w:cs="Times New Roman"/>
          <w:b/>
          <w:i/>
        </w:rPr>
        <w:t>Strat</w:t>
      </w:r>
      <w:r w:rsidR="008B4257" w:rsidRPr="005011F0">
        <w:rPr>
          <w:rFonts w:ascii="Times New Roman" w:hAnsi="Times New Roman" w:cs="Times New Roman"/>
          <w:b/>
          <w:i/>
        </w:rPr>
        <w:t>egi Pembelajaran Aktif Kreatif Efektif Menyenangkan (PAKEM)</w:t>
      </w:r>
    </w:p>
    <w:p w:rsidR="00AA323B" w:rsidRDefault="006539D8" w:rsidP="00AA323B">
      <w:pPr>
        <w:pStyle w:val="ListParagraph"/>
        <w:spacing w:line="276" w:lineRule="auto"/>
        <w:jc w:val="both"/>
        <w:rPr>
          <w:rFonts w:ascii="Times New Roman" w:hAnsi="Times New Roman" w:cs="Times New Roman"/>
        </w:rPr>
      </w:pPr>
      <w:r>
        <w:rPr>
          <w:rFonts w:ascii="Times New Roman" w:hAnsi="Times New Roman" w:cs="Times New Roman"/>
        </w:rPr>
        <w:tab/>
      </w:r>
      <w:r w:rsidR="008B4257">
        <w:rPr>
          <w:rFonts w:ascii="Times New Roman" w:hAnsi="Times New Roman" w:cs="Times New Roman"/>
        </w:rPr>
        <w:t>Pembelajaran</w:t>
      </w:r>
      <w:r w:rsidR="00DF2DAD">
        <w:rPr>
          <w:rFonts w:ascii="Times New Roman" w:hAnsi="Times New Roman" w:cs="Times New Roman"/>
        </w:rPr>
        <w:t xml:space="preserve"> Aktif Kreatif Efektif Menyenangkan (PAKEM) adalah salah satu strategi yang memungkinkan peserta didik mengerjakan kegiatan yang beragam untuk mengembangka</w:t>
      </w:r>
      <w:r>
        <w:rPr>
          <w:rFonts w:ascii="Times New Roman" w:hAnsi="Times New Roman" w:cs="Times New Roman"/>
        </w:rPr>
        <w:t xml:space="preserve">n keterampilan, sikap, dan perilaku. Sementara, guru menggunakan berbagai sumber dan alat peraga </w:t>
      </w:r>
      <w:r>
        <w:rPr>
          <w:rFonts w:ascii="Times New Roman" w:hAnsi="Times New Roman" w:cs="Times New Roman"/>
        </w:rPr>
        <w:lastRenderedPageBreak/>
        <w:t>guna menciptakan proses pembelajaran yang efektif dan menyenangkan. Adapun landasan hukum PAKEM yai</w:t>
      </w:r>
      <w:r w:rsidR="00A30572">
        <w:rPr>
          <w:rFonts w:ascii="Times New Roman" w:hAnsi="Times New Roman" w:cs="Times New Roman"/>
        </w:rPr>
        <w:t>tu Permediknas No.41/2007 yang berisikan, “Perlunya proses pembelajaran yang diselenggarakan secara interaktif, inspiratif, menyenangkan, menantang, memotivasi peserta didik untuk berpartisipasi aktif, serta membangun ruang yang cukup bagi prakarsa, kreativitas, dan kemandirian.” Beberapa hal yang perlu diperhatikan dalam strategi PAKEM, diantaranya memhami Perilaku atau sikap anak, mengenal anak secara individu, memanfaatkan perilaku anak dalam pengorganisasian belajar, mengembangkan ruangan kelas sebagai lingkungan yang menarik, memanfaatkan lingkungan belajar, dan membedakan antara aktif fisik dan aktif mental.</w:t>
      </w:r>
      <w:r w:rsidR="00A30572">
        <w:rPr>
          <w:rStyle w:val="FootnoteReference"/>
          <w:rFonts w:ascii="Times New Roman" w:hAnsi="Times New Roman" w:cs="Times New Roman"/>
        </w:rPr>
        <w:footnoteReference w:id="3"/>
      </w:r>
    </w:p>
    <w:p w:rsidR="00145E2F" w:rsidRDefault="00C42E6A" w:rsidP="00AA323B">
      <w:pPr>
        <w:pStyle w:val="ListParagraph"/>
        <w:spacing w:line="276" w:lineRule="auto"/>
        <w:jc w:val="both"/>
        <w:rPr>
          <w:rFonts w:ascii="Times New Roman" w:hAnsi="Times New Roman" w:cs="Times New Roman"/>
        </w:rPr>
      </w:pPr>
      <w:r>
        <w:rPr>
          <w:rFonts w:ascii="Times New Roman" w:hAnsi="Times New Roman" w:cs="Times New Roman"/>
        </w:rPr>
        <w:tab/>
      </w:r>
      <w:r w:rsidR="00145E2F">
        <w:rPr>
          <w:rFonts w:ascii="Times New Roman" w:hAnsi="Times New Roman" w:cs="Times New Roman"/>
        </w:rPr>
        <w:t xml:space="preserve">Model pembelajaran pakem adalah pola pembelajaran yang berpusat pada peserta didik, dimana guru dituntut untuk melakukan kegiatan pembelajaran yang mampu melibatkan siswa melalui partisipatif, aktif, kreatif, efektif, dan menyenangkan. </w:t>
      </w:r>
      <w:r w:rsidR="00FD7939">
        <w:rPr>
          <w:rFonts w:ascii="Times New Roman" w:hAnsi="Times New Roman" w:cs="Times New Roman"/>
        </w:rPr>
        <w:t xml:space="preserve">Werner Graendorf dalam bukunya </w:t>
      </w:r>
      <w:r w:rsidR="00FD7939">
        <w:rPr>
          <w:rFonts w:ascii="Times New Roman" w:hAnsi="Times New Roman" w:cs="Times New Roman"/>
          <w:i/>
        </w:rPr>
        <w:t>Introduction to Biblical Cristian Education</w:t>
      </w:r>
      <w:r w:rsidR="00125563">
        <w:rPr>
          <w:rFonts w:ascii="Times New Roman" w:hAnsi="Times New Roman" w:cs="Times New Roman"/>
          <w:i/>
        </w:rPr>
        <w:t xml:space="preserve"> </w:t>
      </w:r>
      <w:r w:rsidR="00125563">
        <w:rPr>
          <w:rFonts w:ascii="Times New Roman" w:hAnsi="Times New Roman" w:cs="Times New Roman"/>
        </w:rPr>
        <w:t>mengatakan “Pendidikan Agama Kristen harus memiliki strategi yang mampu membimbing individu-individu pada semua tingkat perkembangannya, dengan suasana pendidikan yang aktif dan kreatif, menuju pengenalan seta pengalaman akan tujuan serta rencana Allah dalam Kristus melalui setiap aspek kehidupan, dan juga untuk memperlengkapi pembentukan perilaku atau karakter anak.”</w:t>
      </w:r>
      <w:r w:rsidR="00125563">
        <w:rPr>
          <w:rStyle w:val="FootnoteReference"/>
          <w:rFonts w:ascii="Times New Roman" w:hAnsi="Times New Roman" w:cs="Times New Roman"/>
        </w:rPr>
        <w:footnoteReference w:id="4"/>
      </w:r>
      <w:r w:rsidR="00125563">
        <w:rPr>
          <w:rFonts w:ascii="Times New Roman" w:hAnsi="Times New Roman" w:cs="Times New Roman"/>
        </w:rPr>
        <w:t xml:space="preserve"> </w:t>
      </w:r>
      <w:r w:rsidR="00145E2F">
        <w:rPr>
          <w:rFonts w:ascii="Times New Roman" w:hAnsi="Times New Roman" w:cs="Times New Roman"/>
        </w:rPr>
        <w:t>Pada tahun 2012, Rusman mendefinisikan pemebelajaran aktif adalah pembelajaran yang lebih</w:t>
      </w:r>
      <w:r>
        <w:rPr>
          <w:rFonts w:ascii="Times New Roman" w:hAnsi="Times New Roman" w:cs="Times New Roman"/>
        </w:rPr>
        <w:t xml:space="preserve"> banyak melibatkan aktifitas peserta didik atau anak dalam mengakses berbagai informasi dan pengetahuan. Pembelajaran kreatif merupakan proses pembelajaran yang mengharuskan guru untuk mampu memotivasi peserta didik selama pembelajaran berlangsung. Pembelajaran efektif adalah pembelajaran yang mampu memberikan pengalaman baru kepada peserta didik dan mengantarkan peserta didik kepada tujuan yang ingin dicapai secara optimal. Sedangkan pembelajaran menyenangkan berarti suatu proses pembelajaran yang dimana didalamnya terdapat koneksi yang kuat antara guru dan peserta didik tanpa ada perasaan terpaksa.</w:t>
      </w:r>
      <w:r>
        <w:rPr>
          <w:rStyle w:val="FootnoteReference"/>
          <w:rFonts w:ascii="Times New Roman" w:hAnsi="Times New Roman" w:cs="Times New Roman"/>
        </w:rPr>
        <w:footnoteReference w:id="5"/>
      </w:r>
    </w:p>
    <w:p w:rsidR="005011F0" w:rsidRPr="008B4257" w:rsidRDefault="005011F0" w:rsidP="00AA323B">
      <w:pPr>
        <w:pStyle w:val="ListParagraph"/>
        <w:spacing w:line="276" w:lineRule="auto"/>
        <w:jc w:val="both"/>
        <w:rPr>
          <w:rFonts w:ascii="Times New Roman" w:hAnsi="Times New Roman" w:cs="Times New Roman"/>
        </w:rPr>
      </w:pPr>
      <w:r>
        <w:rPr>
          <w:rFonts w:ascii="Times New Roman" w:hAnsi="Times New Roman" w:cs="Times New Roman"/>
        </w:rPr>
        <w:tab/>
        <w:t xml:space="preserve">PAKEM merupakan salah satu strategi pembelajaran karena bidang garapannya tersebut tertuju kepada pengorganisasian materi pembelajaran, menyampaikan metode pembelajaran dan mengelola pembelajaran. Pelajaran Pendidikan Agama Kristen jika disampaikan dengan strategi yang tepat, maka hasilnya </w:t>
      </w:r>
      <w:proofErr w:type="gramStart"/>
      <w:r>
        <w:rPr>
          <w:rFonts w:ascii="Times New Roman" w:hAnsi="Times New Roman" w:cs="Times New Roman"/>
        </w:rPr>
        <w:t>akan</w:t>
      </w:r>
      <w:proofErr w:type="gramEnd"/>
      <w:r>
        <w:rPr>
          <w:rFonts w:ascii="Times New Roman" w:hAnsi="Times New Roman" w:cs="Times New Roman"/>
        </w:rPr>
        <w:t xml:space="preserve"> lebih optimal. Konsep pembelajaran yang aktif bukanlah tujuan dari kegiatan pembelajaran tetapi merupakan suatu strategi yang digunakan dengan mengoptimalkan proses pembelajaran. Dengan strategi pembalajaran yang aktif, kreatif dan efektif diharapkan </w:t>
      </w:r>
      <w:proofErr w:type="gramStart"/>
      <w:r>
        <w:rPr>
          <w:rFonts w:ascii="Times New Roman" w:hAnsi="Times New Roman" w:cs="Times New Roman"/>
        </w:rPr>
        <w:t>akan</w:t>
      </w:r>
      <w:proofErr w:type="gramEnd"/>
      <w:r>
        <w:rPr>
          <w:rFonts w:ascii="Times New Roman" w:hAnsi="Times New Roman" w:cs="Times New Roman"/>
        </w:rPr>
        <w:t xml:space="preserve"> tumbuh dan berkembang segala potensi yang mereka miliki </w:t>
      </w:r>
      <w:r w:rsidR="00C42E6A">
        <w:rPr>
          <w:rFonts w:ascii="Times New Roman" w:hAnsi="Times New Roman" w:cs="Times New Roman"/>
        </w:rPr>
        <w:t>sehingga pada akhirnya mampu me</w:t>
      </w:r>
      <w:r>
        <w:rPr>
          <w:rFonts w:ascii="Times New Roman" w:hAnsi="Times New Roman" w:cs="Times New Roman"/>
        </w:rPr>
        <w:t>ngoptimalkan bukan hanya pada hasil belajar tetapi juga dalam pembentukan karakter dan perilaku yang semakin baik di dalam Kristus.</w:t>
      </w:r>
      <w:r>
        <w:rPr>
          <w:rStyle w:val="FootnoteReference"/>
          <w:rFonts w:ascii="Times New Roman" w:hAnsi="Times New Roman" w:cs="Times New Roman"/>
        </w:rPr>
        <w:footnoteReference w:id="6"/>
      </w:r>
    </w:p>
    <w:p w:rsidR="00AA323B" w:rsidRDefault="00387163" w:rsidP="00AA323B">
      <w:pPr>
        <w:pStyle w:val="ListParagraph"/>
        <w:numPr>
          <w:ilvl w:val="1"/>
          <w:numId w:val="2"/>
        </w:numPr>
        <w:spacing w:line="276" w:lineRule="auto"/>
        <w:jc w:val="both"/>
        <w:rPr>
          <w:rFonts w:ascii="Times New Roman" w:hAnsi="Times New Roman" w:cs="Times New Roman"/>
          <w:b/>
          <w:i/>
          <w:sz w:val="24"/>
        </w:rPr>
      </w:pPr>
      <w:r w:rsidRPr="00387163">
        <w:rPr>
          <w:rFonts w:ascii="Times New Roman" w:hAnsi="Times New Roman" w:cs="Times New Roman"/>
          <w:b/>
          <w:i/>
          <w:sz w:val="24"/>
        </w:rPr>
        <w:t>Teologi Pelayanan Anak</w:t>
      </w:r>
    </w:p>
    <w:p w:rsidR="00AD12F1" w:rsidRDefault="002E3020" w:rsidP="00AD12F1">
      <w:pPr>
        <w:pStyle w:val="ListParagraph"/>
        <w:spacing w:line="276" w:lineRule="auto"/>
        <w:jc w:val="both"/>
        <w:rPr>
          <w:rFonts w:ascii="Times New Roman" w:hAnsi="Times New Roman" w:cs="Times New Roman"/>
          <w:sz w:val="24"/>
        </w:rPr>
      </w:pPr>
      <w:r>
        <w:rPr>
          <w:rFonts w:ascii="Times New Roman" w:hAnsi="Times New Roman" w:cs="Times New Roman"/>
          <w:sz w:val="24"/>
        </w:rPr>
        <w:tab/>
      </w:r>
      <w:r w:rsidR="00AD12F1">
        <w:rPr>
          <w:rFonts w:ascii="Times New Roman" w:hAnsi="Times New Roman" w:cs="Times New Roman"/>
          <w:sz w:val="24"/>
        </w:rPr>
        <w:t xml:space="preserve">Alkitab dimulai dengan keluarga yang pertama yaitu, Adam dan Hawa diciptakan untuk menikmati persekutuan dengan satu </w:t>
      </w:r>
      <w:proofErr w:type="gramStart"/>
      <w:r w:rsidR="00AD12F1">
        <w:rPr>
          <w:rFonts w:ascii="Times New Roman" w:hAnsi="Times New Roman" w:cs="Times New Roman"/>
          <w:sz w:val="24"/>
        </w:rPr>
        <w:t>sama</w:t>
      </w:r>
      <w:proofErr w:type="gramEnd"/>
      <w:r w:rsidR="00AD12F1">
        <w:rPr>
          <w:rFonts w:ascii="Times New Roman" w:hAnsi="Times New Roman" w:cs="Times New Roman"/>
          <w:sz w:val="24"/>
        </w:rPr>
        <w:t xml:space="preserve"> lain dan Pencipta mereka. Mereka diperintahkan untuk beranak cucu dan bertambah banyak sehingga memperbesar struktur </w:t>
      </w:r>
      <w:r w:rsidR="00AD12F1">
        <w:rPr>
          <w:rFonts w:ascii="Times New Roman" w:hAnsi="Times New Roman" w:cs="Times New Roman"/>
          <w:sz w:val="24"/>
        </w:rPr>
        <w:lastRenderedPageBreak/>
        <w:t xml:space="preserve">keluarga mereka. Sudah merupakan kehendak Allah bahwa anak-anak </w:t>
      </w:r>
      <w:proofErr w:type="gramStart"/>
      <w:r w:rsidR="00AD12F1">
        <w:rPr>
          <w:rFonts w:ascii="Times New Roman" w:hAnsi="Times New Roman" w:cs="Times New Roman"/>
          <w:sz w:val="24"/>
        </w:rPr>
        <w:t>akan</w:t>
      </w:r>
      <w:proofErr w:type="gramEnd"/>
      <w:r w:rsidR="00AD12F1">
        <w:rPr>
          <w:rFonts w:ascii="Times New Roman" w:hAnsi="Times New Roman" w:cs="Times New Roman"/>
          <w:sz w:val="24"/>
        </w:rPr>
        <w:t xml:space="preserve"> menjadi bagian dari rancangan kreatif-Nya. Perjanjian lama dan perjanjian baru menetapkan pengajaran yang jelas bagi para orang tua tentang perawatan fisik, emosi, perilaku, dan kerohanian anak. Masing-masing menambahkan unsur bimbingan menuju tujuan membesarkan anak-anak yang sehat</w:t>
      </w:r>
      <w:r>
        <w:rPr>
          <w:rFonts w:ascii="Times New Roman" w:hAnsi="Times New Roman" w:cs="Times New Roman"/>
          <w:sz w:val="24"/>
        </w:rPr>
        <w:t xml:space="preserve">. Melihat perbedaan antara model pengasuhan perjanjian lama dan perjanjian baru </w:t>
      </w:r>
      <w:proofErr w:type="gramStart"/>
      <w:r>
        <w:rPr>
          <w:rFonts w:ascii="Times New Roman" w:hAnsi="Times New Roman" w:cs="Times New Roman"/>
          <w:sz w:val="24"/>
        </w:rPr>
        <w:t>akan</w:t>
      </w:r>
      <w:proofErr w:type="gramEnd"/>
      <w:r>
        <w:rPr>
          <w:rFonts w:ascii="Times New Roman" w:hAnsi="Times New Roman" w:cs="Times New Roman"/>
          <w:sz w:val="24"/>
        </w:rPr>
        <w:t xml:space="preserve"> membantu kita untuk mendapatkan perspektif tentang perkembangan prinsip-prinsip alkitabiah, karena itu pelayanan kepada anak-anak merupakan pelayanan yang memiliki tantang dan pergumulan yang berbeda dari yang lainnya.</w:t>
      </w:r>
      <w:r>
        <w:rPr>
          <w:rStyle w:val="FootnoteReference"/>
          <w:rFonts w:ascii="Times New Roman" w:hAnsi="Times New Roman" w:cs="Times New Roman"/>
          <w:sz w:val="24"/>
        </w:rPr>
        <w:footnoteReference w:id="7"/>
      </w:r>
    </w:p>
    <w:p w:rsidR="00F01E2B" w:rsidRDefault="001C317E" w:rsidP="00AD12F1">
      <w:pPr>
        <w:pStyle w:val="ListParagraph"/>
        <w:spacing w:line="276" w:lineRule="auto"/>
        <w:jc w:val="both"/>
        <w:rPr>
          <w:rFonts w:ascii="Times New Roman" w:hAnsi="Times New Roman" w:cs="Times New Roman"/>
          <w:sz w:val="24"/>
        </w:rPr>
      </w:pPr>
      <w:r>
        <w:rPr>
          <w:rFonts w:ascii="Times New Roman" w:hAnsi="Times New Roman" w:cs="Times New Roman"/>
          <w:sz w:val="24"/>
        </w:rPr>
        <w:tab/>
      </w:r>
      <w:r w:rsidR="00F01E2B">
        <w:rPr>
          <w:rFonts w:ascii="Times New Roman" w:hAnsi="Times New Roman" w:cs="Times New Roman"/>
          <w:sz w:val="24"/>
        </w:rPr>
        <w:t xml:space="preserve">Prinsip yang paling mencolok dari perjanjian lama </w:t>
      </w:r>
      <w:r>
        <w:rPr>
          <w:rFonts w:ascii="Times New Roman" w:hAnsi="Times New Roman" w:cs="Times New Roman"/>
          <w:sz w:val="24"/>
        </w:rPr>
        <w:t xml:space="preserve">mengenai pendidikan anak-anak adalah bahwa perkembangan rohani anak terjadi sepenuhnya dalam batin, tidak terpisah dari komunitas iman. Anak-anak diikutsertakan dalam perintah harian yang diberikan orang tua mereka saat melaksanakan tugas sehari-hari. Selain peran yang orangtua berikan kepada anak-anak mereka sendiri, para orang tua juga menjalankan peran orang tua bagi anak-anak lain dalam komunitas yang lebih besar. Adalah maksud Allah bahwa rumah </w:t>
      </w:r>
      <w:proofErr w:type="gramStart"/>
      <w:r>
        <w:rPr>
          <w:rFonts w:ascii="Times New Roman" w:hAnsi="Times New Roman" w:cs="Times New Roman"/>
          <w:sz w:val="24"/>
        </w:rPr>
        <w:t>akan</w:t>
      </w:r>
      <w:proofErr w:type="gramEnd"/>
      <w:r>
        <w:rPr>
          <w:rFonts w:ascii="Times New Roman" w:hAnsi="Times New Roman" w:cs="Times New Roman"/>
          <w:sz w:val="24"/>
        </w:rPr>
        <w:t xml:space="preserve"> menjadi kelas untuk pelajaran hidup yang paling penting. Dalam Ulangan 6:6-7, Allah berkata, “Apa yang kuperintahkan kepadamu pada hari ini haruslah engkau perhatikan, haruslah engkau mengajarkannya berulang-ulang kepada anak-anakmu dan membicarakannya apabila engkau duduk di rumahmu, apabila engkau sedang dalam perjalanan, apabila engkau berbaring, dan apabila engkau bangun.”</w:t>
      </w:r>
      <w:r w:rsidR="00CC0A93">
        <w:rPr>
          <w:rFonts w:ascii="Times New Roman" w:hAnsi="Times New Roman" w:cs="Times New Roman"/>
          <w:sz w:val="24"/>
        </w:rPr>
        <w:t xml:space="preserve"> Pengajaran agama harus menjadi peristiwa yang alami dalam kehidupan keluarga Yahudi. Pengajaran ini aka menjamin penyampaian nilai-nilai dan moralitas yang penting bagi pembentukan perilaku pribadi dan sosial anak.</w:t>
      </w:r>
      <w:r w:rsidR="001C0EFB">
        <w:rPr>
          <w:rStyle w:val="FootnoteReference"/>
          <w:rFonts w:ascii="Times New Roman" w:hAnsi="Times New Roman" w:cs="Times New Roman"/>
          <w:sz w:val="24"/>
        </w:rPr>
        <w:footnoteReference w:id="8"/>
      </w:r>
    </w:p>
    <w:p w:rsidR="002E3020" w:rsidRPr="00AD12F1" w:rsidRDefault="00767800" w:rsidP="00916E97">
      <w:pPr>
        <w:pStyle w:val="ListParagraph"/>
        <w:spacing w:line="276" w:lineRule="auto"/>
        <w:jc w:val="both"/>
        <w:rPr>
          <w:rFonts w:ascii="Times New Roman" w:hAnsi="Times New Roman" w:cs="Times New Roman"/>
          <w:sz w:val="24"/>
        </w:rPr>
      </w:pPr>
      <w:r>
        <w:rPr>
          <w:rFonts w:ascii="Times New Roman" w:hAnsi="Times New Roman" w:cs="Times New Roman"/>
          <w:sz w:val="24"/>
        </w:rPr>
        <w:tab/>
      </w:r>
      <w:r w:rsidR="00CC0A93">
        <w:rPr>
          <w:rFonts w:ascii="Times New Roman" w:hAnsi="Times New Roman" w:cs="Times New Roman"/>
          <w:sz w:val="24"/>
        </w:rPr>
        <w:t xml:space="preserve">Di dalam Perjanjian Baru sangat sedikit disebutkan mengenai pengajaran dan pelayanan anak-anak. Dari </w:t>
      </w:r>
      <w:proofErr w:type="gramStart"/>
      <w:r w:rsidR="00CC0A93">
        <w:rPr>
          <w:rFonts w:ascii="Times New Roman" w:hAnsi="Times New Roman" w:cs="Times New Roman"/>
          <w:sz w:val="24"/>
        </w:rPr>
        <w:t>apa</w:t>
      </w:r>
      <w:proofErr w:type="gramEnd"/>
      <w:r w:rsidR="00CC0A93">
        <w:rPr>
          <w:rFonts w:ascii="Times New Roman" w:hAnsi="Times New Roman" w:cs="Times New Roman"/>
          <w:sz w:val="24"/>
        </w:rPr>
        <w:t xml:space="preserve"> yang disampaikan, kita dapat mengetahui bahwa anak-anak harus menaati orang tua mereka (Ef. 6:1), bapa-bapa harus membesarkan mereka dalam “ajaran dan nasihat Tuhan” (Ef. 6:4), penilik, penatua, dan diaken haruslah </w:t>
      </w:r>
      <w:r>
        <w:rPr>
          <w:rFonts w:ascii="Times New Roman" w:hAnsi="Times New Roman" w:cs="Times New Roman"/>
          <w:sz w:val="24"/>
        </w:rPr>
        <w:t xml:space="preserve">orang yang setia dan berhasil dalam membesarkan anak-anak mereka sendiri (Tit. 1:6). Yesus bersedia menyela pelayan-Nya demi kebutuhan mendesak seorang anak. Sebagai contoh, ketika Yesus sedang sibuk mengajar orang dewasa, Yairus datang kepada Dia dan memohon dengan sangat agar Yesus datang untuk menemui putrinya yang sedang sakit. Ketiga kisa Injil menunjukkan bahwa Yesus segera menghentikan </w:t>
      </w:r>
      <w:proofErr w:type="gramStart"/>
      <w:r>
        <w:rPr>
          <w:rFonts w:ascii="Times New Roman" w:hAnsi="Times New Roman" w:cs="Times New Roman"/>
          <w:sz w:val="24"/>
        </w:rPr>
        <w:t>apa</w:t>
      </w:r>
      <w:proofErr w:type="gramEnd"/>
      <w:r>
        <w:rPr>
          <w:rFonts w:ascii="Times New Roman" w:hAnsi="Times New Roman" w:cs="Times New Roman"/>
          <w:sz w:val="24"/>
        </w:rPr>
        <w:t xml:space="preserve"> yang sedang dilakukan-Nya dan pergi menolong anak itu. Karena kelompok rumah merupakan tempat pertemuan utama untuk pertemuan gereja mula-mula, anak-anak kemungkinan besar berada dekat dengan pengajaran Firman Allah. Apakah secara resmi berpartisipasi atau berlarian keluar masuk diantara orangtua mereka, mereka adalah bagian penting dari komunitas iman, </w:t>
      </w:r>
      <w:proofErr w:type="gramStart"/>
      <w:r>
        <w:rPr>
          <w:rFonts w:ascii="Times New Roman" w:hAnsi="Times New Roman" w:cs="Times New Roman"/>
          <w:sz w:val="24"/>
        </w:rPr>
        <w:t xml:space="preserve">menarik </w:t>
      </w:r>
      <w:r w:rsidR="00916E97">
        <w:rPr>
          <w:rFonts w:ascii="Times New Roman" w:hAnsi="Times New Roman" w:cs="Times New Roman"/>
          <w:sz w:val="24"/>
        </w:rPr>
        <w:t xml:space="preserve"> </w:t>
      </w:r>
      <w:r>
        <w:rPr>
          <w:rFonts w:ascii="Times New Roman" w:hAnsi="Times New Roman" w:cs="Times New Roman"/>
          <w:sz w:val="24"/>
        </w:rPr>
        <w:t>pelajaran</w:t>
      </w:r>
      <w:proofErr w:type="gramEnd"/>
      <w:r>
        <w:rPr>
          <w:rFonts w:ascii="Times New Roman" w:hAnsi="Times New Roman" w:cs="Times New Roman"/>
          <w:sz w:val="24"/>
        </w:rPr>
        <w:t xml:space="preserve"> dari contoh dan pengajaran anggota keluarga mereka. Martin Luther berdedikasi </w:t>
      </w:r>
      <w:r>
        <w:rPr>
          <w:rFonts w:ascii="Times New Roman" w:hAnsi="Times New Roman" w:cs="Times New Roman"/>
          <w:sz w:val="24"/>
        </w:rPr>
        <w:lastRenderedPageBreak/>
        <w:t>untuk pengembangan pendidikan anak-anak, tetapi John Amos yang pada akhir abad ke-enam belas berkomitmen untuk membuat Pendidikan Agama Kristen yang luas tersedia bagi anak-anak.</w:t>
      </w:r>
      <w:r>
        <w:rPr>
          <w:rStyle w:val="FootnoteReference"/>
          <w:rFonts w:ascii="Times New Roman" w:hAnsi="Times New Roman" w:cs="Times New Roman"/>
          <w:sz w:val="24"/>
        </w:rPr>
        <w:footnoteReference w:id="9"/>
      </w:r>
    </w:p>
    <w:p w:rsidR="00387163" w:rsidRDefault="00D73599" w:rsidP="00AA323B">
      <w:pPr>
        <w:pStyle w:val="ListParagraph"/>
        <w:numPr>
          <w:ilvl w:val="1"/>
          <w:numId w:val="2"/>
        </w:numPr>
        <w:spacing w:line="276" w:lineRule="auto"/>
        <w:jc w:val="both"/>
        <w:rPr>
          <w:rFonts w:ascii="Times New Roman" w:hAnsi="Times New Roman" w:cs="Times New Roman"/>
          <w:b/>
          <w:i/>
          <w:sz w:val="24"/>
        </w:rPr>
      </w:pPr>
      <w:r>
        <w:rPr>
          <w:rFonts w:ascii="Times New Roman" w:hAnsi="Times New Roman" w:cs="Times New Roman"/>
          <w:b/>
          <w:i/>
          <w:sz w:val="24"/>
        </w:rPr>
        <w:t>Pembentukan Perilaku Anak</w:t>
      </w:r>
    </w:p>
    <w:p w:rsidR="00D73599" w:rsidRDefault="005E6505" w:rsidP="00D73599">
      <w:pPr>
        <w:pStyle w:val="ListParagraph"/>
        <w:spacing w:line="276" w:lineRule="auto"/>
        <w:jc w:val="both"/>
        <w:rPr>
          <w:rFonts w:ascii="Times New Roman" w:hAnsi="Times New Roman" w:cs="Times New Roman"/>
          <w:sz w:val="24"/>
        </w:rPr>
      </w:pPr>
      <w:r>
        <w:rPr>
          <w:rFonts w:ascii="Times New Roman" w:hAnsi="Times New Roman" w:cs="Times New Roman"/>
          <w:sz w:val="24"/>
        </w:rPr>
        <w:tab/>
      </w:r>
      <w:r w:rsidR="00D73599">
        <w:rPr>
          <w:rFonts w:ascii="Times New Roman" w:hAnsi="Times New Roman" w:cs="Times New Roman"/>
          <w:sz w:val="24"/>
        </w:rPr>
        <w:t>Perilaku manusia merupakan hasil interaksi antar genetik atau pembawaan dan kondisi lingkungan. Lingkungan memberikan pengalaman kepada individu, sehingga individu ters</w:t>
      </w:r>
      <w:r>
        <w:rPr>
          <w:rFonts w:ascii="Times New Roman" w:hAnsi="Times New Roman" w:cs="Times New Roman"/>
          <w:sz w:val="24"/>
        </w:rPr>
        <w:t>e</w:t>
      </w:r>
      <w:r w:rsidR="00D73599">
        <w:rPr>
          <w:rFonts w:ascii="Times New Roman" w:hAnsi="Times New Roman" w:cs="Times New Roman"/>
          <w:sz w:val="24"/>
        </w:rPr>
        <w:t>but melakukan proses belajar dan menunjukkan perilaku tertentu</w:t>
      </w:r>
      <w:r>
        <w:rPr>
          <w:rFonts w:ascii="Times New Roman" w:hAnsi="Times New Roman" w:cs="Times New Roman"/>
          <w:sz w:val="24"/>
        </w:rPr>
        <w:t xml:space="preserve"> yang berbeda di antara individu. Sutarlina Sukaji berpendapat bahwa, “Lingkungan yang mempengaruhidapat berupa lingkunngan fisik maupun lingkungan sosial. Lingkungan fisik berupa kondisi geografis, iklim, benda-benda lain, serta aspek-aspek lingkungan fisik lainnya, sedangkan lingkungan sosial berupa individu lain, kelompok, komunitas atu masyarakat, adat istiadat, dan benda-benda hasil karya manusia. Karena itu untuk menumbuhkan perilaku yang positif kepada anak, terlebih dahulu harus diketahui hal-hal </w:t>
      </w:r>
      <w:proofErr w:type="gramStart"/>
      <w:r>
        <w:rPr>
          <w:rFonts w:ascii="Times New Roman" w:hAnsi="Times New Roman" w:cs="Times New Roman"/>
          <w:sz w:val="24"/>
        </w:rPr>
        <w:t>apa</w:t>
      </w:r>
      <w:proofErr w:type="gramEnd"/>
      <w:r>
        <w:rPr>
          <w:rFonts w:ascii="Times New Roman" w:hAnsi="Times New Roman" w:cs="Times New Roman"/>
          <w:sz w:val="24"/>
        </w:rPr>
        <w:t xml:space="preserve"> saja yang menimbulkan perilaku anak tersebut menjadi negatif. Perilaku anak yang tidak menjadi harapan di masyarakat pada umumnya disebabkan karena kurang tertanam jiwa agama, keadaan masyarakat yang kurang stabil, tidak terlaksana pendidikan moral yang baik, kurang kesadaran orang tua </w:t>
      </w:r>
      <w:proofErr w:type="gramStart"/>
      <w:r>
        <w:rPr>
          <w:rFonts w:ascii="Times New Roman" w:hAnsi="Times New Roman" w:cs="Times New Roman"/>
          <w:sz w:val="24"/>
        </w:rPr>
        <w:t>akan</w:t>
      </w:r>
      <w:proofErr w:type="gramEnd"/>
      <w:r>
        <w:rPr>
          <w:rFonts w:ascii="Times New Roman" w:hAnsi="Times New Roman" w:cs="Times New Roman"/>
          <w:sz w:val="24"/>
        </w:rPr>
        <w:t xml:space="preserve"> pentingnya pendidikan moral sejak dini.</w:t>
      </w:r>
      <w:r>
        <w:rPr>
          <w:rStyle w:val="FootnoteReference"/>
          <w:rFonts w:ascii="Times New Roman" w:hAnsi="Times New Roman" w:cs="Times New Roman"/>
          <w:sz w:val="24"/>
        </w:rPr>
        <w:footnoteReference w:id="10"/>
      </w:r>
    </w:p>
    <w:p w:rsidR="006724F2" w:rsidRDefault="006724F2" w:rsidP="00D73599">
      <w:pPr>
        <w:pStyle w:val="ListParagraph"/>
        <w:spacing w:line="276" w:lineRule="auto"/>
        <w:jc w:val="both"/>
        <w:rPr>
          <w:rFonts w:ascii="Times New Roman" w:hAnsi="Times New Roman" w:cs="Times New Roman"/>
          <w:sz w:val="24"/>
        </w:rPr>
      </w:pPr>
      <w:r>
        <w:rPr>
          <w:rFonts w:ascii="Times New Roman" w:hAnsi="Times New Roman" w:cs="Times New Roman"/>
          <w:sz w:val="24"/>
        </w:rPr>
        <w:tab/>
        <w:t xml:space="preserve">Menurut Tridhonarto, anak </w:t>
      </w:r>
      <w:proofErr w:type="gramStart"/>
      <w:r>
        <w:rPr>
          <w:rFonts w:ascii="Times New Roman" w:hAnsi="Times New Roman" w:cs="Times New Roman"/>
          <w:sz w:val="24"/>
        </w:rPr>
        <w:t>akan</w:t>
      </w:r>
      <w:proofErr w:type="gramEnd"/>
      <w:r>
        <w:rPr>
          <w:rFonts w:ascii="Times New Roman" w:hAnsi="Times New Roman" w:cs="Times New Roman"/>
          <w:sz w:val="24"/>
        </w:rPr>
        <w:t xml:space="preserve"> mempelajari dasar perilaku penting bagi kehidupannya kemudian. Perilaku orang tua maupun guru baik dilakukan secara langsung maupun tidak langsung </w:t>
      </w:r>
      <w:proofErr w:type="gramStart"/>
      <w:r>
        <w:rPr>
          <w:rFonts w:ascii="Times New Roman" w:hAnsi="Times New Roman" w:cs="Times New Roman"/>
          <w:sz w:val="24"/>
        </w:rPr>
        <w:t>akan</w:t>
      </w:r>
      <w:proofErr w:type="gramEnd"/>
      <w:r>
        <w:rPr>
          <w:rFonts w:ascii="Times New Roman" w:hAnsi="Times New Roman" w:cs="Times New Roman"/>
          <w:sz w:val="24"/>
        </w:rPr>
        <w:t xml:space="preserve"> ditiru oleh anak, dan dalam hal ini orang tua atau gura merupakan figure yang dianggap memiliki otoritas dalam kehidupan anak. Anak </w:t>
      </w:r>
      <w:proofErr w:type="gramStart"/>
      <w:r>
        <w:rPr>
          <w:rFonts w:ascii="Times New Roman" w:hAnsi="Times New Roman" w:cs="Times New Roman"/>
          <w:sz w:val="24"/>
        </w:rPr>
        <w:t>akan</w:t>
      </w:r>
      <w:proofErr w:type="gramEnd"/>
      <w:r>
        <w:rPr>
          <w:rFonts w:ascii="Times New Roman" w:hAnsi="Times New Roman" w:cs="Times New Roman"/>
          <w:sz w:val="24"/>
        </w:rPr>
        <w:t xml:space="preserve"> mempelajari apa yang dilihat, apa yang didengar, dan apa yang dirasakan dari orangtua kemudian menirukannya. Perilaku baik orang tua atau guru </w:t>
      </w:r>
      <w:proofErr w:type="gramStart"/>
      <w:r>
        <w:rPr>
          <w:rFonts w:ascii="Times New Roman" w:hAnsi="Times New Roman" w:cs="Times New Roman"/>
          <w:sz w:val="24"/>
        </w:rPr>
        <w:t>akan</w:t>
      </w:r>
      <w:proofErr w:type="gramEnd"/>
      <w:r>
        <w:rPr>
          <w:rFonts w:ascii="Times New Roman" w:hAnsi="Times New Roman" w:cs="Times New Roman"/>
          <w:sz w:val="24"/>
        </w:rPr>
        <w:t xml:space="preserve"> membawa dampak yang baik bagi anak, begitupun sebaliknya perilaku orang tua yang tidak baik akan berdampak negatif bagi perilaku anak.</w:t>
      </w:r>
      <w:r w:rsidR="00A4784F">
        <w:rPr>
          <w:rStyle w:val="FootnoteReference"/>
          <w:rFonts w:ascii="Times New Roman" w:hAnsi="Times New Roman" w:cs="Times New Roman"/>
          <w:sz w:val="24"/>
        </w:rPr>
        <w:footnoteReference w:id="11"/>
      </w:r>
      <w:r w:rsidR="00E47F26">
        <w:rPr>
          <w:rFonts w:ascii="Times New Roman" w:hAnsi="Times New Roman" w:cs="Times New Roman"/>
          <w:sz w:val="24"/>
        </w:rPr>
        <w:t xml:space="preserve">Memiliki perilaku yang baik, anak perlu dipersiapkan dengan matang sehingga dengan demikian perilaku anak </w:t>
      </w:r>
      <w:proofErr w:type="gramStart"/>
      <w:r w:rsidR="00E47F26">
        <w:rPr>
          <w:rFonts w:ascii="Times New Roman" w:hAnsi="Times New Roman" w:cs="Times New Roman"/>
          <w:sz w:val="24"/>
        </w:rPr>
        <w:t>akan</w:t>
      </w:r>
      <w:proofErr w:type="gramEnd"/>
      <w:r w:rsidR="00E47F26">
        <w:rPr>
          <w:rFonts w:ascii="Times New Roman" w:hAnsi="Times New Roman" w:cs="Times New Roman"/>
          <w:sz w:val="24"/>
        </w:rPr>
        <w:t xml:space="preserve"> mulai terbentuk dan nantinya menjadi dewasa. Dalam hal ini, yang dilakukan dalam keluarga adalah melakukan suatu upaya peningkatan kualitas yang dimulai dengan pembenahan kepada orangtua. Singgih Gunarsa dan Yulia Singgih Gunarsa mengatakan, “Karena lingkungan pertama yang dikenal anak dalam kehidupannya adalah orangtuanya”. </w:t>
      </w:r>
    </w:p>
    <w:p w:rsidR="00E47F26" w:rsidRDefault="004A0161" w:rsidP="00D73599">
      <w:pPr>
        <w:pStyle w:val="ListParagraph"/>
        <w:spacing w:line="276" w:lineRule="auto"/>
        <w:jc w:val="both"/>
        <w:rPr>
          <w:rFonts w:ascii="Times New Roman" w:hAnsi="Times New Roman" w:cs="Times New Roman"/>
          <w:sz w:val="24"/>
        </w:rPr>
      </w:pPr>
      <w:r>
        <w:rPr>
          <w:rFonts w:ascii="Times New Roman" w:hAnsi="Times New Roman" w:cs="Times New Roman"/>
          <w:sz w:val="24"/>
        </w:rPr>
        <w:tab/>
      </w:r>
      <w:r w:rsidR="00E47F26">
        <w:rPr>
          <w:rFonts w:ascii="Times New Roman" w:hAnsi="Times New Roman" w:cs="Times New Roman"/>
          <w:sz w:val="24"/>
        </w:rPr>
        <w:t xml:space="preserve">Tuhan menganugerahkan Anak-Nya sebagai teladan yang baik mengajarkan kepada manusia agar menjadi garam dan terang dunia artinya bahwa manusia perlu menjadi berkat bagi dunia ini dengan mencerminkan perilaku yang baik. Mengingat anak yang akan menjadi </w:t>
      </w:r>
      <w:r>
        <w:rPr>
          <w:rFonts w:ascii="Times New Roman" w:hAnsi="Times New Roman" w:cs="Times New Roman"/>
          <w:sz w:val="24"/>
        </w:rPr>
        <w:t xml:space="preserve">generasi ke depan dan harapan bangsa, maka peran orangtua dalam hal ini sangat penting untuk mengajarkan Pendidikan Agama Kristen (PAK) dalam keluarga bagi anak-anaknya, “karena Tuhan memberi ajaran kepada yang dikasihi-Nya, seperti seorang ayah kepada anak yang disayangi” (Ams.3:12). Jarot Wijanarko mengatakan, </w:t>
      </w:r>
      <w:r>
        <w:rPr>
          <w:rFonts w:ascii="Times New Roman" w:hAnsi="Times New Roman" w:cs="Times New Roman"/>
          <w:sz w:val="24"/>
        </w:rPr>
        <w:lastRenderedPageBreak/>
        <w:t xml:space="preserve">“Tuhan memberi ajaran seperti seorang ayah kepada anak yang disayangi, atau dengan kata lain seorang ayah yang menyayangi anaknya </w:t>
      </w:r>
      <w:proofErr w:type="gramStart"/>
      <w:r>
        <w:rPr>
          <w:rFonts w:ascii="Times New Roman" w:hAnsi="Times New Roman" w:cs="Times New Roman"/>
          <w:sz w:val="24"/>
        </w:rPr>
        <w:t>akan</w:t>
      </w:r>
      <w:proofErr w:type="gramEnd"/>
      <w:r>
        <w:rPr>
          <w:rFonts w:ascii="Times New Roman" w:hAnsi="Times New Roman" w:cs="Times New Roman"/>
          <w:sz w:val="24"/>
        </w:rPr>
        <w:t xml:space="preserve"> menyampaikan ajaran.”</w:t>
      </w:r>
      <w:r>
        <w:rPr>
          <w:rStyle w:val="FootnoteReference"/>
          <w:rFonts w:ascii="Times New Roman" w:hAnsi="Times New Roman" w:cs="Times New Roman"/>
          <w:sz w:val="24"/>
        </w:rPr>
        <w:footnoteReference w:id="12"/>
      </w:r>
    </w:p>
    <w:p w:rsidR="00D578D0" w:rsidRPr="00D73599" w:rsidRDefault="00D578D0" w:rsidP="00D73599">
      <w:pPr>
        <w:pStyle w:val="ListParagraph"/>
        <w:spacing w:line="276" w:lineRule="auto"/>
        <w:jc w:val="both"/>
        <w:rPr>
          <w:rFonts w:ascii="Times New Roman" w:hAnsi="Times New Roman" w:cs="Times New Roman"/>
          <w:sz w:val="24"/>
        </w:rPr>
      </w:pPr>
    </w:p>
    <w:p w:rsidR="00AA323B" w:rsidRDefault="00AA323B" w:rsidP="00AA323B">
      <w:pPr>
        <w:pStyle w:val="ListParagraph"/>
        <w:numPr>
          <w:ilvl w:val="0"/>
          <w:numId w:val="2"/>
        </w:numPr>
        <w:spacing w:line="276" w:lineRule="auto"/>
        <w:rPr>
          <w:rFonts w:ascii="Times New Roman" w:hAnsi="Times New Roman" w:cs="Times New Roman"/>
          <w:b/>
          <w:sz w:val="24"/>
        </w:rPr>
      </w:pPr>
      <w:r>
        <w:rPr>
          <w:rFonts w:ascii="Times New Roman" w:hAnsi="Times New Roman" w:cs="Times New Roman"/>
          <w:b/>
          <w:sz w:val="24"/>
        </w:rPr>
        <w:t>METODE</w:t>
      </w:r>
    </w:p>
    <w:p w:rsidR="00951CAA" w:rsidRDefault="00B82227" w:rsidP="00B82227">
      <w:pPr>
        <w:pStyle w:val="ListParagraph"/>
        <w:spacing w:line="276" w:lineRule="auto"/>
        <w:ind w:left="360"/>
        <w:jc w:val="both"/>
        <w:rPr>
          <w:rFonts w:ascii="Times New Roman" w:hAnsi="Times New Roman" w:cs="Times New Roman"/>
        </w:rPr>
      </w:pPr>
      <w:r>
        <w:rPr>
          <w:rFonts w:ascii="Times New Roman" w:hAnsi="Times New Roman" w:cs="Times New Roman"/>
          <w:sz w:val="24"/>
        </w:rPr>
        <w:tab/>
      </w:r>
      <w:r w:rsidR="002B4FDA" w:rsidRPr="005567B6">
        <w:rPr>
          <w:rFonts w:ascii="Times New Roman" w:hAnsi="Times New Roman" w:cs="Times New Roman"/>
        </w:rPr>
        <w:t>P</w:t>
      </w:r>
      <w:r w:rsidRPr="005567B6">
        <w:rPr>
          <w:rFonts w:ascii="Times New Roman" w:hAnsi="Times New Roman" w:cs="Times New Roman"/>
        </w:rPr>
        <w:t>enelitian merupakan salah satu upaya pemecahan untuk suatu permasalahan, dan penelitian berguna untuk menyelidiki keadaan dari suatu set keadaan khusus, serta memegang peranan penting dalam memberikan landasan bagi keputusan dan tindakan dalam segala aspek pembangunan.</w:t>
      </w:r>
      <w:r w:rsidRPr="005567B6">
        <w:rPr>
          <w:rStyle w:val="FootnoteReference"/>
          <w:rFonts w:ascii="Times New Roman" w:hAnsi="Times New Roman" w:cs="Times New Roman"/>
        </w:rPr>
        <w:footnoteReference w:id="13"/>
      </w:r>
      <w:r w:rsidRPr="005567B6">
        <w:rPr>
          <w:rFonts w:ascii="Times New Roman" w:hAnsi="Times New Roman" w:cs="Times New Roman"/>
        </w:rPr>
        <w:t xml:space="preserve"> </w:t>
      </w:r>
      <w:r w:rsidR="00951CAA" w:rsidRPr="00951CAA">
        <w:rPr>
          <w:rFonts w:ascii="Times New Roman" w:hAnsi="Times New Roman" w:cs="Times New Roman"/>
        </w:rPr>
        <w:t>Adapun jenis peneli</w:t>
      </w:r>
      <w:r w:rsidR="00951CAA">
        <w:rPr>
          <w:rFonts w:ascii="Times New Roman" w:hAnsi="Times New Roman" w:cs="Times New Roman"/>
        </w:rPr>
        <w:t>tian yang digunakan oleh peneliti</w:t>
      </w:r>
      <w:r w:rsidR="00951CAA" w:rsidRPr="00951CAA">
        <w:rPr>
          <w:rFonts w:ascii="Times New Roman" w:hAnsi="Times New Roman" w:cs="Times New Roman"/>
        </w:rPr>
        <w:t xml:space="preserve"> yaitu penelitian kuantitatif dengan mengadakan eksplorasi lebih lanjut serta menemukan fakta dan menguji teori-teori yang timbul, dan jenis ini merupakan salah satu jenis penelitian yang spesifikasinya adalah sistematis, terencana, dan terstruktur dengan jelas sejak awal sampa</w:t>
      </w:r>
      <w:r w:rsidR="00951CAA">
        <w:rPr>
          <w:rFonts w:ascii="Times New Roman" w:hAnsi="Times New Roman" w:cs="Times New Roman"/>
        </w:rPr>
        <w:t>i pada pembuatan penelitiannya.</w:t>
      </w:r>
      <w:r w:rsidR="00951CAA">
        <w:rPr>
          <w:rStyle w:val="FootnoteReference"/>
          <w:rFonts w:ascii="Times New Roman" w:hAnsi="Times New Roman" w:cs="Times New Roman"/>
        </w:rPr>
        <w:footnoteReference w:id="14"/>
      </w:r>
    </w:p>
    <w:p w:rsidR="002B4FDA" w:rsidRDefault="00951CAA" w:rsidP="00B82227">
      <w:pPr>
        <w:pStyle w:val="ListParagraph"/>
        <w:spacing w:line="276" w:lineRule="auto"/>
        <w:ind w:left="360"/>
        <w:jc w:val="both"/>
        <w:rPr>
          <w:rFonts w:ascii="Times New Roman" w:hAnsi="Times New Roman" w:cs="Times New Roman"/>
        </w:rPr>
      </w:pPr>
      <w:r>
        <w:rPr>
          <w:rFonts w:ascii="Times New Roman" w:hAnsi="Times New Roman" w:cs="Times New Roman"/>
        </w:rPr>
        <w:tab/>
      </w:r>
      <w:r w:rsidR="00B82227" w:rsidRPr="005567B6">
        <w:rPr>
          <w:rFonts w:ascii="Times New Roman" w:hAnsi="Times New Roman" w:cs="Times New Roman"/>
        </w:rPr>
        <w:t xml:space="preserve">Karena </w:t>
      </w:r>
      <w:r>
        <w:rPr>
          <w:rFonts w:ascii="Times New Roman" w:hAnsi="Times New Roman" w:cs="Times New Roman"/>
        </w:rPr>
        <w:t xml:space="preserve">itu peneliti </w:t>
      </w:r>
      <w:r w:rsidR="00B82227" w:rsidRPr="005567B6">
        <w:rPr>
          <w:rFonts w:ascii="Times New Roman" w:hAnsi="Times New Roman" w:cs="Times New Roman"/>
        </w:rPr>
        <w:t>memberikan 3 variabel. Variabel tersebut, diantaranya Pembelajaran Aktif Kreatif dan menyenangkan, Teologi Pelayanan anak, dan Pembentukan Karakter Anak.</w:t>
      </w:r>
      <w:r w:rsidR="00577689">
        <w:rPr>
          <w:rFonts w:ascii="Times New Roman" w:hAnsi="Times New Roman" w:cs="Times New Roman"/>
        </w:rPr>
        <w:t xml:space="preserve"> Dari ke-3 variabel ini peneliti memberikan </w:t>
      </w:r>
      <w:r w:rsidR="009A3912">
        <w:rPr>
          <w:rFonts w:ascii="Times New Roman" w:hAnsi="Times New Roman" w:cs="Times New Roman"/>
        </w:rPr>
        <w:t xml:space="preserve">9 indikator yang mewakili 3 variabel. Data yang diterima melalui penyebaran angket kemudian di olah oleh peneliti menggunakan aplikasi pendukung </w:t>
      </w:r>
      <w:r w:rsidR="009A3912" w:rsidRPr="009A3912">
        <w:rPr>
          <w:rFonts w:ascii="Times New Roman" w:hAnsi="Times New Roman" w:cs="Times New Roman"/>
          <w:i/>
        </w:rPr>
        <w:t>Smart PLS</w:t>
      </w:r>
      <w:r w:rsidR="009A3912">
        <w:rPr>
          <w:rFonts w:ascii="Times New Roman" w:hAnsi="Times New Roman" w:cs="Times New Roman"/>
        </w:rPr>
        <w:t>, dengan skala likert 1-7.</w:t>
      </w:r>
    </w:p>
    <w:p w:rsidR="009A3912" w:rsidRDefault="009A3912" w:rsidP="00B82227">
      <w:pPr>
        <w:pStyle w:val="ListParagraph"/>
        <w:spacing w:line="276" w:lineRule="auto"/>
        <w:ind w:left="360"/>
        <w:jc w:val="both"/>
        <w:rPr>
          <w:rFonts w:ascii="Times New Roman" w:hAnsi="Times New Roman" w:cs="Times New Roman"/>
          <w:noProof/>
        </w:rPr>
      </w:pPr>
    </w:p>
    <w:p w:rsidR="009A3912" w:rsidRDefault="009A3912" w:rsidP="00B82227">
      <w:pPr>
        <w:pStyle w:val="ListParagraph"/>
        <w:spacing w:line="276" w:lineRule="auto"/>
        <w:ind w:left="360"/>
        <w:jc w:val="both"/>
        <w:rPr>
          <w:noProof/>
        </w:rPr>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8890</wp:posOffset>
            </wp:positionV>
            <wp:extent cx="3448050" cy="1952625"/>
            <wp:effectExtent l="0" t="0" r="0" b="9525"/>
            <wp:wrapTight wrapText="bothSides">
              <wp:wrapPolygon edited="0">
                <wp:start x="0" y="0"/>
                <wp:lineTo x="0" y="21495"/>
                <wp:lineTo x="21481" y="21495"/>
                <wp:lineTo x="214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31731" t="31357" r="19872" b="19897"/>
                    <a:stretch/>
                  </pic:blipFill>
                  <pic:spPr bwMode="auto">
                    <a:xfrm>
                      <a:off x="0" y="0"/>
                      <a:ext cx="3448050" cy="1952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A3912" w:rsidRDefault="009A3912" w:rsidP="00B82227">
      <w:pPr>
        <w:pStyle w:val="ListParagraph"/>
        <w:spacing w:line="276" w:lineRule="auto"/>
        <w:ind w:left="360"/>
        <w:jc w:val="both"/>
        <w:rPr>
          <w:rFonts w:ascii="Times New Roman" w:hAnsi="Times New Roman" w:cs="Times New Roman"/>
          <w:noProof/>
        </w:rPr>
      </w:pPr>
    </w:p>
    <w:p w:rsidR="009A3912" w:rsidRDefault="009A3912" w:rsidP="00B82227">
      <w:pPr>
        <w:pStyle w:val="ListParagraph"/>
        <w:spacing w:line="276" w:lineRule="auto"/>
        <w:ind w:left="360"/>
        <w:jc w:val="both"/>
        <w:rPr>
          <w:rFonts w:ascii="Times New Roman" w:hAnsi="Times New Roman" w:cs="Times New Roman"/>
          <w:noProof/>
        </w:rPr>
      </w:pPr>
    </w:p>
    <w:p w:rsidR="009A3912" w:rsidRDefault="009A3912" w:rsidP="00B82227">
      <w:pPr>
        <w:pStyle w:val="ListParagraph"/>
        <w:spacing w:line="276" w:lineRule="auto"/>
        <w:ind w:left="360"/>
        <w:jc w:val="both"/>
        <w:rPr>
          <w:rFonts w:ascii="Times New Roman" w:hAnsi="Times New Roman" w:cs="Times New Roman"/>
          <w:noProof/>
        </w:rPr>
      </w:pPr>
    </w:p>
    <w:p w:rsidR="009A3912" w:rsidRDefault="009A3912" w:rsidP="00B82227">
      <w:pPr>
        <w:pStyle w:val="ListParagraph"/>
        <w:spacing w:line="276" w:lineRule="auto"/>
        <w:ind w:left="360"/>
        <w:jc w:val="both"/>
        <w:rPr>
          <w:rFonts w:ascii="Times New Roman" w:hAnsi="Times New Roman" w:cs="Times New Roman"/>
          <w:noProof/>
        </w:rPr>
      </w:pPr>
    </w:p>
    <w:p w:rsidR="009A3912" w:rsidRDefault="009A3912" w:rsidP="00B82227">
      <w:pPr>
        <w:pStyle w:val="ListParagraph"/>
        <w:spacing w:line="276" w:lineRule="auto"/>
        <w:ind w:left="360"/>
        <w:jc w:val="both"/>
        <w:rPr>
          <w:rFonts w:ascii="Times New Roman" w:hAnsi="Times New Roman" w:cs="Times New Roman"/>
          <w:noProof/>
        </w:rPr>
      </w:pPr>
    </w:p>
    <w:p w:rsidR="009A3912" w:rsidRDefault="009A3912" w:rsidP="00B82227">
      <w:pPr>
        <w:pStyle w:val="ListParagraph"/>
        <w:spacing w:line="276" w:lineRule="auto"/>
        <w:ind w:left="360"/>
        <w:jc w:val="both"/>
        <w:rPr>
          <w:rFonts w:ascii="Times New Roman" w:hAnsi="Times New Roman" w:cs="Times New Roman"/>
          <w:noProof/>
        </w:rPr>
      </w:pPr>
    </w:p>
    <w:p w:rsidR="009A3912" w:rsidRDefault="009A3912" w:rsidP="00B82227">
      <w:pPr>
        <w:pStyle w:val="ListParagraph"/>
        <w:spacing w:line="276" w:lineRule="auto"/>
        <w:ind w:left="360"/>
        <w:jc w:val="both"/>
        <w:rPr>
          <w:rFonts w:ascii="Times New Roman" w:hAnsi="Times New Roman" w:cs="Times New Roman"/>
          <w:noProof/>
        </w:rPr>
      </w:pPr>
    </w:p>
    <w:p w:rsidR="009A3912" w:rsidRDefault="009A3912" w:rsidP="00B82227">
      <w:pPr>
        <w:pStyle w:val="ListParagraph"/>
        <w:spacing w:line="276" w:lineRule="auto"/>
        <w:ind w:left="360"/>
        <w:jc w:val="both"/>
        <w:rPr>
          <w:rFonts w:ascii="Times New Roman" w:hAnsi="Times New Roman" w:cs="Times New Roman"/>
          <w:noProof/>
        </w:rPr>
      </w:pPr>
    </w:p>
    <w:p w:rsidR="009A3912" w:rsidRDefault="009A3912" w:rsidP="00B82227">
      <w:pPr>
        <w:pStyle w:val="ListParagraph"/>
        <w:spacing w:line="276" w:lineRule="auto"/>
        <w:ind w:left="360"/>
        <w:jc w:val="both"/>
        <w:rPr>
          <w:rFonts w:ascii="Times New Roman" w:hAnsi="Times New Roman" w:cs="Times New Roman"/>
          <w:noProof/>
        </w:rPr>
      </w:pPr>
    </w:p>
    <w:p w:rsidR="009A3912" w:rsidRDefault="009A3912" w:rsidP="00B82227">
      <w:pPr>
        <w:pStyle w:val="ListParagraph"/>
        <w:spacing w:line="276" w:lineRule="auto"/>
        <w:ind w:left="360"/>
        <w:jc w:val="both"/>
        <w:rPr>
          <w:rFonts w:ascii="Times New Roman" w:hAnsi="Times New Roman" w:cs="Times New Roman"/>
          <w:noProof/>
        </w:rPr>
      </w:pPr>
    </w:p>
    <w:p w:rsidR="009A3912" w:rsidRDefault="009A3912" w:rsidP="009A3912">
      <w:pPr>
        <w:pStyle w:val="ListParagraph"/>
        <w:spacing w:line="276" w:lineRule="auto"/>
        <w:ind w:left="360"/>
        <w:jc w:val="center"/>
        <w:rPr>
          <w:rFonts w:ascii="Times New Roman" w:hAnsi="Times New Roman" w:cs="Times New Roman"/>
          <w:noProof/>
        </w:rPr>
      </w:pPr>
      <w:r>
        <w:rPr>
          <w:rFonts w:ascii="Times New Roman" w:hAnsi="Times New Roman" w:cs="Times New Roman"/>
          <w:noProof/>
        </w:rPr>
        <w:t>Gambar 1.1. Uji Validitas dan Reliabilitas Data</w:t>
      </w:r>
    </w:p>
    <w:p w:rsidR="00125563" w:rsidRDefault="00125563" w:rsidP="009A3912">
      <w:pPr>
        <w:pStyle w:val="ListParagraph"/>
        <w:spacing w:line="276" w:lineRule="auto"/>
        <w:ind w:left="360"/>
        <w:jc w:val="center"/>
        <w:rPr>
          <w:rFonts w:ascii="Times New Roman" w:hAnsi="Times New Roman" w:cs="Times New Roman"/>
          <w:noProof/>
        </w:rPr>
      </w:pPr>
    </w:p>
    <w:p w:rsidR="00125563" w:rsidRDefault="00125563" w:rsidP="009A3912">
      <w:pPr>
        <w:pStyle w:val="ListParagraph"/>
        <w:spacing w:line="276" w:lineRule="auto"/>
        <w:ind w:left="360"/>
        <w:jc w:val="center"/>
        <w:rPr>
          <w:rFonts w:ascii="Times New Roman" w:hAnsi="Times New Roman" w:cs="Times New Roman"/>
          <w:noProof/>
        </w:rPr>
      </w:pPr>
    </w:p>
    <w:p w:rsidR="00125563" w:rsidRDefault="00125563" w:rsidP="009A3912">
      <w:pPr>
        <w:pStyle w:val="ListParagraph"/>
        <w:spacing w:line="276" w:lineRule="auto"/>
        <w:ind w:left="360"/>
        <w:jc w:val="center"/>
        <w:rPr>
          <w:rFonts w:ascii="Times New Roman" w:hAnsi="Times New Roman" w:cs="Times New Roman"/>
          <w:noProof/>
        </w:rPr>
      </w:pPr>
    </w:p>
    <w:p w:rsidR="00125563" w:rsidRDefault="00125563" w:rsidP="009A3912">
      <w:pPr>
        <w:pStyle w:val="ListParagraph"/>
        <w:spacing w:line="276" w:lineRule="auto"/>
        <w:ind w:left="360"/>
        <w:jc w:val="center"/>
        <w:rPr>
          <w:rFonts w:ascii="Times New Roman" w:hAnsi="Times New Roman" w:cs="Times New Roman"/>
          <w:noProof/>
        </w:rPr>
      </w:pPr>
    </w:p>
    <w:p w:rsidR="00125563" w:rsidRDefault="00125563" w:rsidP="009A3912">
      <w:pPr>
        <w:pStyle w:val="ListParagraph"/>
        <w:spacing w:line="276" w:lineRule="auto"/>
        <w:ind w:left="360"/>
        <w:jc w:val="center"/>
        <w:rPr>
          <w:rFonts w:ascii="Times New Roman" w:hAnsi="Times New Roman" w:cs="Times New Roman"/>
          <w:noProof/>
        </w:rPr>
      </w:pPr>
    </w:p>
    <w:p w:rsidR="00125563" w:rsidRDefault="00125563" w:rsidP="009A3912">
      <w:pPr>
        <w:pStyle w:val="ListParagraph"/>
        <w:spacing w:line="276" w:lineRule="auto"/>
        <w:ind w:left="360"/>
        <w:jc w:val="center"/>
        <w:rPr>
          <w:rFonts w:ascii="Times New Roman" w:hAnsi="Times New Roman" w:cs="Times New Roman"/>
          <w:noProof/>
        </w:rPr>
      </w:pPr>
    </w:p>
    <w:p w:rsidR="00125563" w:rsidRDefault="00125563" w:rsidP="009A3912">
      <w:pPr>
        <w:pStyle w:val="ListParagraph"/>
        <w:spacing w:line="276" w:lineRule="auto"/>
        <w:ind w:left="360"/>
        <w:jc w:val="center"/>
        <w:rPr>
          <w:rFonts w:ascii="Times New Roman" w:hAnsi="Times New Roman" w:cs="Times New Roman"/>
          <w:noProof/>
        </w:rPr>
      </w:pPr>
    </w:p>
    <w:p w:rsidR="00125563" w:rsidRDefault="00125563" w:rsidP="009A3912">
      <w:pPr>
        <w:pStyle w:val="ListParagraph"/>
        <w:spacing w:line="276" w:lineRule="auto"/>
        <w:ind w:left="360"/>
        <w:jc w:val="center"/>
        <w:rPr>
          <w:rFonts w:ascii="Times New Roman" w:hAnsi="Times New Roman" w:cs="Times New Roman"/>
          <w:noProof/>
        </w:rPr>
      </w:pPr>
    </w:p>
    <w:p w:rsidR="00125563" w:rsidRDefault="00125563" w:rsidP="009A3912">
      <w:pPr>
        <w:pStyle w:val="ListParagraph"/>
        <w:spacing w:line="276" w:lineRule="auto"/>
        <w:ind w:left="360"/>
        <w:jc w:val="center"/>
        <w:rPr>
          <w:rFonts w:ascii="Times New Roman" w:hAnsi="Times New Roman" w:cs="Times New Roman"/>
          <w:noProof/>
        </w:rPr>
      </w:pPr>
    </w:p>
    <w:p w:rsidR="009A3912" w:rsidRDefault="009A3912" w:rsidP="009A3912">
      <w:pPr>
        <w:pStyle w:val="ListParagraph"/>
        <w:numPr>
          <w:ilvl w:val="0"/>
          <w:numId w:val="4"/>
        </w:numPr>
        <w:spacing w:line="276" w:lineRule="auto"/>
        <w:jc w:val="both"/>
        <w:rPr>
          <w:rFonts w:ascii="Times New Roman" w:hAnsi="Times New Roman" w:cs="Times New Roman"/>
          <w:b/>
          <w:noProof/>
        </w:rPr>
      </w:pPr>
      <w:r>
        <w:rPr>
          <w:rFonts w:ascii="Times New Roman" w:hAnsi="Times New Roman" w:cs="Times New Roman"/>
          <w:b/>
          <w:noProof/>
        </w:rPr>
        <w:lastRenderedPageBreak/>
        <w:t>Uji Validitas</w:t>
      </w:r>
    </w:p>
    <w:tbl>
      <w:tblPr>
        <w:tblW w:w="5646" w:type="dxa"/>
        <w:tblInd w:w="1847" w:type="dxa"/>
        <w:tblLook w:val="04A0" w:firstRow="1" w:lastRow="0" w:firstColumn="1" w:lastColumn="0" w:noHBand="0" w:noVBand="1"/>
      </w:tblPr>
      <w:tblGrid>
        <w:gridCol w:w="1483"/>
        <w:gridCol w:w="2226"/>
        <w:gridCol w:w="1937"/>
      </w:tblGrid>
      <w:tr w:rsidR="009A3912" w:rsidRPr="009A3912" w:rsidTr="009A3912">
        <w:trPr>
          <w:trHeight w:val="244"/>
        </w:trPr>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3912" w:rsidRPr="009A3912" w:rsidRDefault="009A3912" w:rsidP="009A3912">
            <w:pPr>
              <w:spacing w:after="0" w:line="240" w:lineRule="auto"/>
              <w:jc w:val="center"/>
              <w:rPr>
                <w:rFonts w:ascii="Times New Roman" w:eastAsia="Times New Roman" w:hAnsi="Times New Roman" w:cs="Times New Roman"/>
                <w:b/>
                <w:bCs/>
                <w:color w:val="000000"/>
                <w:sz w:val="24"/>
                <w:szCs w:val="24"/>
              </w:rPr>
            </w:pPr>
            <w:r w:rsidRPr="009A3912">
              <w:rPr>
                <w:rFonts w:ascii="Times New Roman" w:eastAsia="Times New Roman" w:hAnsi="Times New Roman" w:cs="Times New Roman"/>
                <w:b/>
                <w:bCs/>
                <w:color w:val="000000"/>
                <w:sz w:val="24"/>
                <w:szCs w:val="24"/>
              </w:rPr>
              <w:t>VARIABEL</w:t>
            </w:r>
          </w:p>
        </w:tc>
        <w:tc>
          <w:tcPr>
            <w:tcW w:w="2226" w:type="dxa"/>
            <w:tcBorders>
              <w:top w:val="single" w:sz="4" w:space="0" w:color="auto"/>
              <w:left w:val="nil"/>
              <w:bottom w:val="single" w:sz="4" w:space="0" w:color="auto"/>
              <w:right w:val="single" w:sz="4" w:space="0" w:color="auto"/>
            </w:tcBorders>
            <w:shd w:val="clear" w:color="auto" w:fill="auto"/>
            <w:noWrap/>
            <w:vAlign w:val="bottom"/>
            <w:hideMark/>
          </w:tcPr>
          <w:p w:rsidR="009A3912" w:rsidRPr="009A3912" w:rsidRDefault="009A3912" w:rsidP="009A3912">
            <w:pPr>
              <w:spacing w:after="0" w:line="240" w:lineRule="auto"/>
              <w:jc w:val="center"/>
              <w:rPr>
                <w:rFonts w:ascii="Times New Roman" w:eastAsia="Times New Roman" w:hAnsi="Times New Roman" w:cs="Times New Roman"/>
                <w:b/>
                <w:bCs/>
                <w:color w:val="000000"/>
                <w:sz w:val="24"/>
                <w:szCs w:val="24"/>
              </w:rPr>
            </w:pPr>
            <w:r w:rsidRPr="009A3912">
              <w:rPr>
                <w:rFonts w:ascii="Times New Roman" w:eastAsia="Times New Roman" w:hAnsi="Times New Roman" w:cs="Times New Roman"/>
                <w:b/>
                <w:bCs/>
                <w:color w:val="000000"/>
                <w:sz w:val="24"/>
                <w:szCs w:val="24"/>
              </w:rPr>
              <w:t>OUTER LOADING</w:t>
            </w:r>
          </w:p>
        </w:tc>
        <w:tc>
          <w:tcPr>
            <w:tcW w:w="1937" w:type="dxa"/>
            <w:tcBorders>
              <w:top w:val="single" w:sz="4" w:space="0" w:color="auto"/>
              <w:left w:val="nil"/>
              <w:bottom w:val="single" w:sz="4" w:space="0" w:color="auto"/>
              <w:right w:val="single" w:sz="4" w:space="0" w:color="auto"/>
            </w:tcBorders>
            <w:shd w:val="clear" w:color="auto" w:fill="auto"/>
            <w:noWrap/>
            <w:vAlign w:val="bottom"/>
            <w:hideMark/>
          </w:tcPr>
          <w:p w:rsidR="009A3912" w:rsidRPr="009A3912" w:rsidRDefault="009A3912" w:rsidP="009A3912">
            <w:pPr>
              <w:spacing w:after="0" w:line="240" w:lineRule="auto"/>
              <w:jc w:val="center"/>
              <w:rPr>
                <w:rFonts w:ascii="Times New Roman" w:eastAsia="Times New Roman" w:hAnsi="Times New Roman" w:cs="Times New Roman"/>
                <w:b/>
                <w:bCs/>
                <w:color w:val="000000"/>
                <w:sz w:val="24"/>
                <w:szCs w:val="24"/>
              </w:rPr>
            </w:pPr>
            <w:r w:rsidRPr="009A3912">
              <w:rPr>
                <w:rFonts w:ascii="Times New Roman" w:eastAsia="Times New Roman" w:hAnsi="Times New Roman" w:cs="Times New Roman"/>
                <w:b/>
                <w:bCs/>
                <w:color w:val="000000"/>
                <w:sz w:val="24"/>
                <w:szCs w:val="24"/>
              </w:rPr>
              <w:t>KETERANGAN</w:t>
            </w:r>
          </w:p>
        </w:tc>
      </w:tr>
      <w:tr w:rsidR="009A3912" w:rsidRPr="009A3912" w:rsidTr="009A3912">
        <w:trPr>
          <w:trHeight w:val="244"/>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rsidR="009A3912" w:rsidRPr="009A3912" w:rsidRDefault="009A3912" w:rsidP="009A3912">
            <w:pPr>
              <w:spacing w:after="0" w:line="240" w:lineRule="auto"/>
              <w:jc w:val="center"/>
              <w:rPr>
                <w:rFonts w:ascii="Times New Roman" w:eastAsia="Times New Roman" w:hAnsi="Times New Roman" w:cs="Times New Roman"/>
                <w:color w:val="000000"/>
                <w:sz w:val="24"/>
                <w:szCs w:val="24"/>
              </w:rPr>
            </w:pPr>
            <w:r w:rsidRPr="009A3912">
              <w:rPr>
                <w:rFonts w:ascii="Times New Roman" w:eastAsia="Times New Roman" w:hAnsi="Times New Roman" w:cs="Times New Roman"/>
                <w:color w:val="000000"/>
                <w:sz w:val="24"/>
                <w:szCs w:val="24"/>
              </w:rPr>
              <w:t>X1.1</w:t>
            </w:r>
          </w:p>
        </w:tc>
        <w:tc>
          <w:tcPr>
            <w:tcW w:w="2226" w:type="dxa"/>
            <w:tcBorders>
              <w:top w:val="nil"/>
              <w:left w:val="nil"/>
              <w:bottom w:val="single" w:sz="4" w:space="0" w:color="auto"/>
              <w:right w:val="single" w:sz="4" w:space="0" w:color="auto"/>
            </w:tcBorders>
            <w:shd w:val="clear" w:color="auto" w:fill="auto"/>
            <w:noWrap/>
            <w:vAlign w:val="bottom"/>
            <w:hideMark/>
          </w:tcPr>
          <w:p w:rsidR="009A3912" w:rsidRPr="009A3912" w:rsidRDefault="009A3912" w:rsidP="009A3912">
            <w:pPr>
              <w:spacing w:after="0" w:line="240" w:lineRule="auto"/>
              <w:jc w:val="center"/>
              <w:rPr>
                <w:rFonts w:ascii="Times New Roman" w:eastAsia="Times New Roman" w:hAnsi="Times New Roman" w:cs="Times New Roman"/>
                <w:color w:val="000000"/>
                <w:sz w:val="24"/>
                <w:szCs w:val="24"/>
              </w:rPr>
            </w:pPr>
            <w:r w:rsidRPr="009A3912">
              <w:rPr>
                <w:rFonts w:ascii="Times New Roman" w:eastAsia="Times New Roman" w:hAnsi="Times New Roman" w:cs="Times New Roman"/>
                <w:color w:val="000000"/>
                <w:sz w:val="24"/>
                <w:szCs w:val="24"/>
              </w:rPr>
              <w:t>0.990 &gt; 0.7</w:t>
            </w:r>
          </w:p>
        </w:tc>
        <w:tc>
          <w:tcPr>
            <w:tcW w:w="1937" w:type="dxa"/>
            <w:tcBorders>
              <w:top w:val="nil"/>
              <w:left w:val="nil"/>
              <w:bottom w:val="single" w:sz="4" w:space="0" w:color="auto"/>
              <w:right w:val="single" w:sz="4" w:space="0" w:color="auto"/>
            </w:tcBorders>
            <w:shd w:val="clear" w:color="auto" w:fill="auto"/>
            <w:noWrap/>
            <w:vAlign w:val="bottom"/>
            <w:hideMark/>
          </w:tcPr>
          <w:p w:rsidR="009A3912" w:rsidRPr="009A3912" w:rsidRDefault="009A3912" w:rsidP="009A3912">
            <w:pPr>
              <w:spacing w:after="0" w:line="240" w:lineRule="auto"/>
              <w:jc w:val="center"/>
              <w:rPr>
                <w:rFonts w:ascii="Times New Roman" w:eastAsia="Times New Roman" w:hAnsi="Times New Roman" w:cs="Times New Roman"/>
                <w:color w:val="000000"/>
                <w:sz w:val="24"/>
                <w:szCs w:val="24"/>
              </w:rPr>
            </w:pPr>
            <w:r w:rsidRPr="009A3912">
              <w:rPr>
                <w:rFonts w:ascii="Times New Roman" w:eastAsia="Times New Roman" w:hAnsi="Times New Roman" w:cs="Times New Roman"/>
                <w:color w:val="000000"/>
                <w:sz w:val="24"/>
                <w:szCs w:val="24"/>
              </w:rPr>
              <w:t>VALID</w:t>
            </w:r>
          </w:p>
        </w:tc>
      </w:tr>
      <w:tr w:rsidR="009A3912" w:rsidRPr="009A3912" w:rsidTr="009A3912">
        <w:trPr>
          <w:trHeight w:val="244"/>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rsidR="009A3912" w:rsidRPr="009A3912" w:rsidRDefault="009A3912" w:rsidP="009A3912">
            <w:pPr>
              <w:spacing w:after="0" w:line="240" w:lineRule="auto"/>
              <w:jc w:val="center"/>
              <w:rPr>
                <w:rFonts w:ascii="Times New Roman" w:eastAsia="Times New Roman" w:hAnsi="Times New Roman" w:cs="Times New Roman"/>
                <w:color w:val="000000"/>
                <w:sz w:val="24"/>
                <w:szCs w:val="24"/>
              </w:rPr>
            </w:pPr>
            <w:r w:rsidRPr="009A3912">
              <w:rPr>
                <w:rFonts w:ascii="Times New Roman" w:eastAsia="Times New Roman" w:hAnsi="Times New Roman" w:cs="Times New Roman"/>
                <w:color w:val="000000"/>
                <w:sz w:val="24"/>
                <w:szCs w:val="24"/>
              </w:rPr>
              <w:t>X1.2</w:t>
            </w:r>
          </w:p>
        </w:tc>
        <w:tc>
          <w:tcPr>
            <w:tcW w:w="2226" w:type="dxa"/>
            <w:tcBorders>
              <w:top w:val="nil"/>
              <w:left w:val="nil"/>
              <w:bottom w:val="single" w:sz="4" w:space="0" w:color="auto"/>
              <w:right w:val="single" w:sz="4" w:space="0" w:color="auto"/>
            </w:tcBorders>
            <w:shd w:val="clear" w:color="auto" w:fill="auto"/>
            <w:noWrap/>
            <w:vAlign w:val="bottom"/>
            <w:hideMark/>
          </w:tcPr>
          <w:p w:rsidR="009A3912" w:rsidRPr="009A3912" w:rsidRDefault="009A3912" w:rsidP="009A3912">
            <w:pPr>
              <w:spacing w:after="0" w:line="240" w:lineRule="auto"/>
              <w:jc w:val="center"/>
              <w:rPr>
                <w:rFonts w:ascii="Times New Roman" w:eastAsia="Times New Roman" w:hAnsi="Times New Roman" w:cs="Times New Roman"/>
                <w:color w:val="000000"/>
                <w:sz w:val="24"/>
                <w:szCs w:val="24"/>
              </w:rPr>
            </w:pPr>
            <w:r w:rsidRPr="009A3912">
              <w:rPr>
                <w:rFonts w:ascii="Times New Roman" w:eastAsia="Times New Roman" w:hAnsi="Times New Roman" w:cs="Times New Roman"/>
                <w:color w:val="000000"/>
                <w:sz w:val="24"/>
                <w:szCs w:val="24"/>
              </w:rPr>
              <w:t>0.992 &gt; 0.7</w:t>
            </w:r>
          </w:p>
        </w:tc>
        <w:tc>
          <w:tcPr>
            <w:tcW w:w="1937" w:type="dxa"/>
            <w:tcBorders>
              <w:top w:val="nil"/>
              <w:left w:val="nil"/>
              <w:bottom w:val="single" w:sz="4" w:space="0" w:color="auto"/>
              <w:right w:val="single" w:sz="4" w:space="0" w:color="auto"/>
            </w:tcBorders>
            <w:shd w:val="clear" w:color="auto" w:fill="auto"/>
            <w:noWrap/>
            <w:vAlign w:val="bottom"/>
            <w:hideMark/>
          </w:tcPr>
          <w:p w:rsidR="009A3912" w:rsidRPr="009A3912" w:rsidRDefault="009A3912" w:rsidP="009A3912">
            <w:pPr>
              <w:spacing w:after="0" w:line="240" w:lineRule="auto"/>
              <w:jc w:val="center"/>
              <w:rPr>
                <w:rFonts w:ascii="Times New Roman" w:eastAsia="Times New Roman" w:hAnsi="Times New Roman" w:cs="Times New Roman"/>
                <w:color w:val="000000"/>
                <w:sz w:val="24"/>
                <w:szCs w:val="24"/>
              </w:rPr>
            </w:pPr>
            <w:r w:rsidRPr="009A3912">
              <w:rPr>
                <w:rFonts w:ascii="Times New Roman" w:eastAsia="Times New Roman" w:hAnsi="Times New Roman" w:cs="Times New Roman"/>
                <w:color w:val="000000"/>
                <w:sz w:val="24"/>
                <w:szCs w:val="24"/>
              </w:rPr>
              <w:t>VALID</w:t>
            </w:r>
          </w:p>
        </w:tc>
      </w:tr>
      <w:tr w:rsidR="009A3912" w:rsidRPr="009A3912" w:rsidTr="009A3912">
        <w:trPr>
          <w:trHeight w:val="244"/>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rsidR="009A3912" w:rsidRPr="009A3912" w:rsidRDefault="009A3912" w:rsidP="009A3912">
            <w:pPr>
              <w:spacing w:after="0" w:line="240" w:lineRule="auto"/>
              <w:jc w:val="center"/>
              <w:rPr>
                <w:rFonts w:ascii="Times New Roman" w:eastAsia="Times New Roman" w:hAnsi="Times New Roman" w:cs="Times New Roman"/>
                <w:color w:val="000000"/>
                <w:sz w:val="24"/>
                <w:szCs w:val="24"/>
              </w:rPr>
            </w:pPr>
            <w:r w:rsidRPr="009A3912">
              <w:rPr>
                <w:rFonts w:ascii="Times New Roman" w:eastAsia="Times New Roman" w:hAnsi="Times New Roman" w:cs="Times New Roman"/>
                <w:color w:val="000000"/>
                <w:sz w:val="24"/>
                <w:szCs w:val="24"/>
              </w:rPr>
              <w:t>X1.3</w:t>
            </w:r>
          </w:p>
        </w:tc>
        <w:tc>
          <w:tcPr>
            <w:tcW w:w="2226" w:type="dxa"/>
            <w:tcBorders>
              <w:top w:val="nil"/>
              <w:left w:val="nil"/>
              <w:bottom w:val="single" w:sz="4" w:space="0" w:color="auto"/>
              <w:right w:val="single" w:sz="4" w:space="0" w:color="auto"/>
            </w:tcBorders>
            <w:shd w:val="clear" w:color="auto" w:fill="auto"/>
            <w:noWrap/>
            <w:vAlign w:val="bottom"/>
            <w:hideMark/>
          </w:tcPr>
          <w:p w:rsidR="009A3912" w:rsidRPr="009A3912" w:rsidRDefault="009A3912" w:rsidP="009A3912">
            <w:pPr>
              <w:spacing w:after="0" w:line="240" w:lineRule="auto"/>
              <w:jc w:val="center"/>
              <w:rPr>
                <w:rFonts w:ascii="Times New Roman" w:eastAsia="Times New Roman" w:hAnsi="Times New Roman" w:cs="Times New Roman"/>
                <w:color w:val="000000"/>
                <w:sz w:val="24"/>
                <w:szCs w:val="24"/>
              </w:rPr>
            </w:pPr>
            <w:r w:rsidRPr="009A3912">
              <w:rPr>
                <w:rFonts w:ascii="Times New Roman" w:eastAsia="Times New Roman" w:hAnsi="Times New Roman" w:cs="Times New Roman"/>
                <w:color w:val="000000"/>
                <w:sz w:val="24"/>
                <w:szCs w:val="24"/>
              </w:rPr>
              <w:t>0.992 &gt; 0.7</w:t>
            </w:r>
          </w:p>
        </w:tc>
        <w:tc>
          <w:tcPr>
            <w:tcW w:w="1937" w:type="dxa"/>
            <w:tcBorders>
              <w:top w:val="nil"/>
              <w:left w:val="nil"/>
              <w:bottom w:val="single" w:sz="4" w:space="0" w:color="auto"/>
              <w:right w:val="single" w:sz="4" w:space="0" w:color="auto"/>
            </w:tcBorders>
            <w:shd w:val="clear" w:color="auto" w:fill="auto"/>
            <w:noWrap/>
            <w:vAlign w:val="bottom"/>
            <w:hideMark/>
          </w:tcPr>
          <w:p w:rsidR="009A3912" w:rsidRPr="009A3912" w:rsidRDefault="009A3912" w:rsidP="009A3912">
            <w:pPr>
              <w:spacing w:after="0" w:line="240" w:lineRule="auto"/>
              <w:jc w:val="center"/>
              <w:rPr>
                <w:rFonts w:ascii="Times New Roman" w:eastAsia="Times New Roman" w:hAnsi="Times New Roman" w:cs="Times New Roman"/>
                <w:color w:val="000000"/>
                <w:sz w:val="24"/>
                <w:szCs w:val="24"/>
              </w:rPr>
            </w:pPr>
            <w:r w:rsidRPr="009A3912">
              <w:rPr>
                <w:rFonts w:ascii="Times New Roman" w:eastAsia="Times New Roman" w:hAnsi="Times New Roman" w:cs="Times New Roman"/>
                <w:color w:val="000000"/>
                <w:sz w:val="24"/>
                <w:szCs w:val="24"/>
              </w:rPr>
              <w:t>VALID</w:t>
            </w:r>
          </w:p>
        </w:tc>
      </w:tr>
      <w:tr w:rsidR="009A3912" w:rsidRPr="009A3912" w:rsidTr="009A3912">
        <w:trPr>
          <w:trHeight w:val="244"/>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rsidR="009A3912" w:rsidRPr="009A3912" w:rsidRDefault="009A3912" w:rsidP="009A3912">
            <w:pPr>
              <w:spacing w:after="0" w:line="240" w:lineRule="auto"/>
              <w:jc w:val="center"/>
              <w:rPr>
                <w:rFonts w:ascii="Times New Roman" w:eastAsia="Times New Roman" w:hAnsi="Times New Roman" w:cs="Times New Roman"/>
                <w:color w:val="000000"/>
                <w:sz w:val="24"/>
                <w:szCs w:val="24"/>
              </w:rPr>
            </w:pPr>
            <w:r w:rsidRPr="009A3912">
              <w:rPr>
                <w:rFonts w:ascii="Times New Roman" w:eastAsia="Times New Roman" w:hAnsi="Times New Roman" w:cs="Times New Roman"/>
                <w:color w:val="000000"/>
                <w:sz w:val="24"/>
                <w:szCs w:val="24"/>
              </w:rPr>
              <w:t>X1.4</w:t>
            </w:r>
          </w:p>
        </w:tc>
        <w:tc>
          <w:tcPr>
            <w:tcW w:w="2226" w:type="dxa"/>
            <w:tcBorders>
              <w:top w:val="nil"/>
              <w:left w:val="nil"/>
              <w:bottom w:val="single" w:sz="4" w:space="0" w:color="auto"/>
              <w:right w:val="single" w:sz="4" w:space="0" w:color="auto"/>
            </w:tcBorders>
            <w:shd w:val="clear" w:color="auto" w:fill="auto"/>
            <w:noWrap/>
            <w:vAlign w:val="bottom"/>
            <w:hideMark/>
          </w:tcPr>
          <w:p w:rsidR="009A3912" w:rsidRPr="009A3912" w:rsidRDefault="009A3912" w:rsidP="009A3912">
            <w:pPr>
              <w:spacing w:after="0" w:line="240" w:lineRule="auto"/>
              <w:jc w:val="center"/>
              <w:rPr>
                <w:rFonts w:ascii="Times New Roman" w:eastAsia="Times New Roman" w:hAnsi="Times New Roman" w:cs="Times New Roman"/>
                <w:color w:val="000000"/>
                <w:sz w:val="24"/>
                <w:szCs w:val="24"/>
              </w:rPr>
            </w:pPr>
            <w:r w:rsidRPr="009A3912">
              <w:rPr>
                <w:rFonts w:ascii="Times New Roman" w:eastAsia="Times New Roman" w:hAnsi="Times New Roman" w:cs="Times New Roman"/>
                <w:color w:val="000000"/>
                <w:sz w:val="24"/>
                <w:szCs w:val="24"/>
              </w:rPr>
              <w:t>0.998 &gt; 0.7</w:t>
            </w:r>
          </w:p>
        </w:tc>
        <w:tc>
          <w:tcPr>
            <w:tcW w:w="1937" w:type="dxa"/>
            <w:tcBorders>
              <w:top w:val="nil"/>
              <w:left w:val="nil"/>
              <w:bottom w:val="single" w:sz="4" w:space="0" w:color="auto"/>
              <w:right w:val="single" w:sz="4" w:space="0" w:color="auto"/>
            </w:tcBorders>
            <w:shd w:val="clear" w:color="auto" w:fill="auto"/>
            <w:noWrap/>
            <w:vAlign w:val="bottom"/>
            <w:hideMark/>
          </w:tcPr>
          <w:p w:rsidR="009A3912" w:rsidRPr="009A3912" w:rsidRDefault="009A3912" w:rsidP="009A3912">
            <w:pPr>
              <w:spacing w:after="0" w:line="240" w:lineRule="auto"/>
              <w:jc w:val="center"/>
              <w:rPr>
                <w:rFonts w:ascii="Times New Roman" w:eastAsia="Times New Roman" w:hAnsi="Times New Roman" w:cs="Times New Roman"/>
                <w:color w:val="000000"/>
                <w:sz w:val="24"/>
                <w:szCs w:val="24"/>
              </w:rPr>
            </w:pPr>
            <w:r w:rsidRPr="009A3912">
              <w:rPr>
                <w:rFonts w:ascii="Times New Roman" w:eastAsia="Times New Roman" w:hAnsi="Times New Roman" w:cs="Times New Roman"/>
                <w:color w:val="000000"/>
                <w:sz w:val="24"/>
                <w:szCs w:val="24"/>
              </w:rPr>
              <w:t>VALID</w:t>
            </w:r>
          </w:p>
        </w:tc>
      </w:tr>
      <w:tr w:rsidR="009A3912" w:rsidRPr="009A3912" w:rsidTr="009A3912">
        <w:trPr>
          <w:trHeight w:val="244"/>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rsidR="009A3912" w:rsidRPr="009A3912" w:rsidRDefault="009A3912" w:rsidP="009A3912">
            <w:pPr>
              <w:spacing w:after="0" w:line="240" w:lineRule="auto"/>
              <w:jc w:val="center"/>
              <w:rPr>
                <w:rFonts w:ascii="Times New Roman" w:eastAsia="Times New Roman" w:hAnsi="Times New Roman" w:cs="Times New Roman"/>
                <w:color w:val="000000"/>
                <w:sz w:val="24"/>
                <w:szCs w:val="24"/>
              </w:rPr>
            </w:pPr>
            <w:r w:rsidRPr="009A3912">
              <w:rPr>
                <w:rFonts w:ascii="Times New Roman" w:eastAsia="Times New Roman" w:hAnsi="Times New Roman" w:cs="Times New Roman"/>
                <w:color w:val="000000"/>
                <w:sz w:val="24"/>
                <w:szCs w:val="24"/>
              </w:rPr>
              <w:t>X2.1</w:t>
            </w:r>
          </w:p>
        </w:tc>
        <w:tc>
          <w:tcPr>
            <w:tcW w:w="2226" w:type="dxa"/>
            <w:tcBorders>
              <w:top w:val="nil"/>
              <w:left w:val="nil"/>
              <w:bottom w:val="single" w:sz="4" w:space="0" w:color="auto"/>
              <w:right w:val="single" w:sz="4" w:space="0" w:color="auto"/>
            </w:tcBorders>
            <w:shd w:val="clear" w:color="auto" w:fill="auto"/>
            <w:noWrap/>
            <w:vAlign w:val="bottom"/>
            <w:hideMark/>
          </w:tcPr>
          <w:p w:rsidR="009A3912" w:rsidRPr="009A3912" w:rsidRDefault="009A3912" w:rsidP="009A3912">
            <w:pPr>
              <w:spacing w:after="0" w:line="240" w:lineRule="auto"/>
              <w:jc w:val="center"/>
              <w:rPr>
                <w:rFonts w:ascii="Times New Roman" w:eastAsia="Times New Roman" w:hAnsi="Times New Roman" w:cs="Times New Roman"/>
                <w:color w:val="000000"/>
                <w:sz w:val="24"/>
                <w:szCs w:val="24"/>
              </w:rPr>
            </w:pPr>
            <w:r w:rsidRPr="009A3912">
              <w:rPr>
                <w:rFonts w:ascii="Times New Roman" w:eastAsia="Times New Roman" w:hAnsi="Times New Roman" w:cs="Times New Roman"/>
                <w:color w:val="000000"/>
                <w:sz w:val="24"/>
                <w:szCs w:val="24"/>
              </w:rPr>
              <w:t>0.968 &gt; 0.7</w:t>
            </w:r>
          </w:p>
        </w:tc>
        <w:tc>
          <w:tcPr>
            <w:tcW w:w="1937" w:type="dxa"/>
            <w:tcBorders>
              <w:top w:val="nil"/>
              <w:left w:val="nil"/>
              <w:bottom w:val="single" w:sz="4" w:space="0" w:color="auto"/>
              <w:right w:val="single" w:sz="4" w:space="0" w:color="auto"/>
            </w:tcBorders>
            <w:shd w:val="clear" w:color="auto" w:fill="auto"/>
            <w:noWrap/>
            <w:vAlign w:val="bottom"/>
            <w:hideMark/>
          </w:tcPr>
          <w:p w:rsidR="009A3912" w:rsidRPr="009A3912" w:rsidRDefault="009A3912" w:rsidP="009A3912">
            <w:pPr>
              <w:spacing w:after="0" w:line="240" w:lineRule="auto"/>
              <w:jc w:val="center"/>
              <w:rPr>
                <w:rFonts w:ascii="Times New Roman" w:eastAsia="Times New Roman" w:hAnsi="Times New Roman" w:cs="Times New Roman"/>
                <w:color w:val="000000"/>
                <w:sz w:val="24"/>
                <w:szCs w:val="24"/>
              </w:rPr>
            </w:pPr>
            <w:r w:rsidRPr="009A3912">
              <w:rPr>
                <w:rFonts w:ascii="Times New Roman" w:eastAsia="Times New Roman" w:hAnsi="Times New Roman" w:cs="Times New Roman"/>
                <w:color w:val="000000"/>
                <w:sz w:val="24"/>
                <w:szCs w:val="24"/>
              </w:rPr>
              <w:t>VALID</w:t>
            </w:r>
          </w:p>
        </w:tc>
      </w:tr>
      <w:tr w:rsidR="009A3912" w:rsidRPr="009A3912" w:rsidTr="009A3912">
        <w:trPr>
          <w:trHeight w:val="244"/>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rsidR="009A3912" w:rsidRPr="009A3912" w:rsidRDefault="009A3912" w:rsidP="009A3912">
            <w:pPr>
              <w:spacing w:after="0" w:line="240" w:lineRule="auto"/>
              <w:jc w:val="center"/>
              <w:rPr>
                <w:rFonts w:ascii="Times New Roman" w:eastAsia="Times New Roman" w:hAnsi="Times New Roman" w:cs="Times New Roman"/>
                <w:color w:val="000000"/>
                <w:sz w:val="24"/>
                <w:szCs w:val="24"/>
              </w:rPr>
            </w:pPr>
            <w:r w:rsidRPr="009A3912">
              <w:rPr>
                <w:rFonts w:ascii="Times New Roman" w:eastAsia="Times New Roman" w:hAnsi="Times New Roman" w:cs="Times New Roman"/>
                <w:color w:val="000000"/>
                <w:sz w:val="24"/>
                <w:szCs w:val="24"/>
              </w:rPr>
              <w:t>X2.2</w:t>
            </w:r>
          </w:p>
        </w:tc>
        <w:tc>
          <w:tcPr>
            <w:tcW w:w="2226" w:type="dxa"/>
            <w:tcBorders>
              <w:top w:val="nil"/>
              <w:left w:val="nil"/>
              <w:bottom w:val="single" w:sz="4" w:space="0" w:color="auto"/>
              <w:right w:val="single" w:sz="4" w:space="0" w:color="auto"/>
            </w:tcBorders>
            <w:shd w:val="clear" w:color="auto" w:fill="auto"/>
            <w:noWrap/>
            <w:vAlign w:val="bottom"/>
            <w:hideMark/>
          </w:tcPr>
          <w:p w:rsidR="009A3912" w:rsidRPr="009A3912" w:rsidRDefault="009A3912" w:rsidP="009A3912">
            <w:pPr>
              <w:spacing w:after="0" w:line="240" w:lineRule="auto"/>
              <w:jc w:val="center"/>
              <w:rPr>
                <w:rFonts w:ascii="Times New Roman" w:eastAsia="Times New Roman" w:hAnsi="Times New Roman" w:cs="Times New Roman"/>
                <w:color w:val="000000"/>
                <w:sz w:val="24"/>
                <w:szCs w:val="24"/>
              </w:rPr>
            </w:pPr>
            <w:r w:rsidRPr="009A3912">
              <w:rPr>
                <w:rFonts w:ascii="Times New Roman" w:eastAsia="Times New Roman" w:hAnsi="Times New Roman" w:cs="Times New Roman"/>
                <w:color w:val="000000"/>
                <w:sz w:val="24"/>
                <w:szCs w:val="24"/>
              </w:rPr>
              <w:t>0.965 &gt; 0.7</w:t>
            </w:r>
          </w:p>
        </w:tc>
        <w:tc>
          <w:tcPr>
            <w:tcW w:w="1937" w:type="dxa"/>
            <w:tcBorders>
              <w:top w:val="nil"/>
              <w:left w:val="nil"/>
              <w:bottom w:val="single" w:sz="4" w:space="0" w:color="auto"/>
              <w:right w:val="single" w:sz="4" w:space="0" w:color="auto"/>
            </w:tcBorders>
            <w:shd w:val="clear" w:color="auto" w:fill="auto"/>
            <w:noWrap/>
            <w:vAlign w:val="bottom"/>
            <w:hideMark/>
          </w:tcPr>
          <w:p w:rsidR="009A3912" w:rsidRPr="009A3912" w:rsidRDefault="009A3912" w:rsidP="009A3912">
            <w:pPr>
              <w:spacing w:after="0" w:line="240" w:lineRule="auto"/>
              <w:jc w:val="center"/>
              <w:rPr>
                <w:rFonts w:ascii="Times New Roman" w:eastAsia="Times New Roman" w:hAnsi="Times New Roman" w:cs="Times New Roman"/>
                <w:color w:val="000000"/>
                <w:sz w:val="24"/>
                <w:szCs w:val="24"/>
              </w:rPr>
            </w:pPr>
            <w:r w:rsidRPr="009A3912">
              <w:rPr>
                <w:rFonts w:ascii="Times New Roman" w:eastAsia="Times New Roman" w:hAnsi="Times New Roman" w:cs="Times New Roman"/>
                <w:color w:val="000000"/>
                <w:sz w:val="24"/>
                <w:szCs w:val="24"/>
              </w:rPr>
              <w:t>VALID</w:t>
            </w:r>
          </w:p>
        </w:tc>
      </w:tr>
      <w:tr w:rsidR="009A3912" w:rsidRPr="009A3912" w:rsidTr="009A3912">
        <w:trPr>
          <w:trHeight w:val="244"/>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rsidR="009A3912" w:rsidRPr="009A3912" w:rsidRDefault="009A3912" w:rsidP="009A3912">
            <w:pPr>
              <w:spacing w:after="0" w:line="240" w:lineRule="auto"/>
              <w:jc w:val="center"/>
              <w:rPr>
                <w:rFonts w:ascii="Times New Roman" w:eastAsia="Times New Roman" w:hAnsi="Times New Roman" w:cs="Times New Roman"/>
                <w:color w:val="000000"/>
                <w:sz w:val="24"/>
                <w:szCs w:val="24"/>
              </w:rPr>
            </w:pPr>
            <w:r w:rsidRPr="009A3912">
              <w:rPr>
                <w:rFonts w:ascii="Times New Roman" w:eastAsia="Times New Roman" w:hAnsi="Times New Roman" w:cs="Times New Roman"/>
                <w:color w:val="000000"/>
                <w:sz w:val="24"/>
                <w:szCs w:val="24"/>
              </w:rPr>
              <w:t>Y1.1</w:t>
            </w:r>
          </w:p>
        </w:tc>
        <w:tc>
          <w:tcPr>
            <w:tcW w:w="2226" w:type="dxa"/>
            <w:tcBorders>
              <w:top w:val="nil"/>
              <w:left w:val="nil"/>
              <w:bottom w:val="single" w:sz="4" w:space="0" w:color="auto"/>
              <w:right w:val="single" w:sz="4" w:space="0" w:color="auto"/>
            </w:tcBorders>
            <w:shd w:val="clear" w:color="auto" w:fill="auto"/>
            <w:noWrap/>
            <w:vAlign w:val="bottom"/>
            <w:hideMark/>
          </w:tcPr>
          <w:p w:rsidR="009A3912" w:rsidRPr="009A3912" w:rsidRDefault="009A3912" w:rsidP="009A3912">
            <w:pPr>
              <w:spacing w:after="0" w:line="240" w:lineRule="auto"/>
              <w:jc w:val="center"/>
              <w:rPr>
                <w:rFonts w:ascii="Times New Roman" w:eastAsia="Times New Roman" w:hAnsi="Times New Roman" w:cs="Times New Roman"/>
                <w:color w:val="000000"/>
                <w:sz w:val="24"/>
                <w:szCs w:val="24"/>
              </w:rPr>
            </w:pPr>
            <w:r w:rsidRPr="009A3912">
              <w:rPr>
                <w:rFonts w:ascii="Times New Roman" w:eastAsia="Times New Roman" w:hAnsi="Times New Roman" w:cs="Times New Roman"/>
                <w:color w:val="000000"/>
                <w:sz w:val="24"/>
                <w:szCs w:val="24"/>
              </w:rPr>
              <w:t>0.979 &gt; 0.7</w:t>
            </w:r>
          </w:p>
        </w:tc>
        <w:tc>
          <w:tcPr>
            <w:tcW w:w="1937" w:type="dxa"/>
            <w:tcBorders>
              <w:top w:val="nil"/>
              <w:left w:val="nil"/>
              <w:bottom w:val="single" w:sz="4" w:space="0" w:color="auto"/>
              <w:right w:val="single" w:sz="4" w:space="0" w:color="auto"/>
            </w:tcBorders>
            <w:shd w:val="clear" w:color="auto" w:fill="auto"/>
            <w:noWrap/>
            <w:vAlign w:val="bottom"/>
            <w:hideMark/>
          </w:tcPr>
          <w:p w:rsidR="009A3912" w:rsidRPr="009A3912" w:rsidRDefault="009A3912" w:rsidP="009A3912">
            <w:pPr>
              <w:spacing w:after="0" w:line="240" w:lineRule="auto"/>
              <w:jc w:val="center"/>
              <w:rPr>
                <w:rFonts w:ascii="Times New Roman" w:eastAsia="Times New Roman" w:hAnsi="Times New Roman" w:cs="Times New Roman"/>
                <w:color w:val="000000"/>
                <w:sz w:val="24"/>
                <w:szCs w:val="24"/>
              </w:rPr>
            </w:pPr>
            <w:r w:rsidRPr="009A3912">
              <w:rPr>
                <w:rFonts w:ascii="Times New Roman" w:eastAsia="Times New Roman" w:hAnsi="Times New Roman" w:cs="Times New Roman"/>
                <w:color w:val="000000"/>
                <w:sz w:val="24"/>
                <w:szCs w:val="24"/>
              </w:rPr>
              <w:t>VALID</w:t>
            </w:r>
          </w:p>
        </w:tc>
      </w:tr>
      <w:tr w:rsidR="009A3912" w:rsidRPr="009A3912" w:rsidTr="009A3912">
        <w:trPr>
          <w:trHeight w:val="244"/>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rsidR="009A3912" w:rsidRPr="009A3912" w:rsidRDefault="009A3912" w:rsidP="009A3912">
            <w:pPr>
              <w:spacing w:after="0" w:line="240" w:lineRule="auto"/>
              <w:jc w:val="center"/>
              <w:rPr>
                <w:rFonts w:ascii="Times New Roman" w:eastAsia="Times New Roman" w:hAnsi="Times New Roman" w:cs="Times New Roman"/>
                <w:color w:val="000000"/>
                <w:sz w:val="24"/>
                <w:szCs w:val="24"/>
              </w:rPr>
            </w:pPr>
            <w:r w:rsidRPr="009A3912">
              <w:rPr>
                <w:rFonts w:ascii="Times New Roman" w:eastAsia="Times New Roman" w:hAnsi="Times New Roman" w:cs="Times New Roman"/>
                <w:color w:val="000000"/>
                <w:sz w:val="24"/>
                <w:szCs w:val="24"/>
              </w:rPr>
              <w:t>Y1.2</w:t>
            </w:r>
          </w:p>
        </w:tc>
        <w:tc>
          <w:tcPr>
            <w:tcW w:w="2226" w:type="dxa"/>
            <w:tcBorders>
              <w:top w:val="nil"/>
              <w:left w:val="nil"/>
              <w:bottom w:val="single" w:sz="4" w:space="0" w:color="auto"/>
              <w:right w:val="single" w:sz="4" w:space="0" w:color="auto"/>
            </w:tcBorders>
            <w:shd w:val="clear" w:color="auto" w:fill="auto"/>
            <w:noWrap/>
            <w:vAlign w:val="bottom"/>
            <w:hideMark/>
          </w:tcPr>
          <w:p w:rsidR="009A3912" w:rsidRPr="009A3912" w:rsidRDefault="009A3912" w:rsidP="009A3912">
            <w:pPr>
              <w:spacing w:after="0" w:line="240" w:lineRule="auto"/>
              <w:jc w:val="center"/>
              <w:rPr>
                <w:rFonts w:ascii="Times New Roman" w:eastAsia="Times New Roman" w:hAnsi="Times New Roman" w:cs="Times New Roman"/>
                <w:color w:val="000000"/>
                <w:sz w:val="24"/>
                <w:szCs w:val="24"/>
              </w:rPr>
            </w:pPr>
            <w:r w:rsidRPr="009A3912">
              <w:rPr>
                <w:rFonts w:ascii="Times New Roman" w:eastAsia="Times New Roman" w:hAnsi="Times New Roman" w:cs="Times New Roman"/>
                <w:color w:val="000000"/>
                <w:sz w:val="24"/>
                <w:szCs w:val="24"/>
              </w:rPr>
              <w:t>0.917 &gt; 0.7</w:t>
            </w:r>
          </w:p>
        </w:tc>
        <w:tc>
          <w:tcPr>
            <w:tcW w:w="1937" w:type="dxa"/>
            <w:tcBorders>
              <w:top w:val="nil"/>
              <w:left w:val="nil"/>
              <w:bottom w:val="single" w:sz="4" w:space="0" w:color="auto"/>
              <w:right w:val="single" w:sz="4" w:space="0" w:color="auto"/>
            </w:tcBorders>
            <w:shd w:val="clear" w:color="auto" w:fill="auto"/>
            <w:noWrap/>
            <w:vAlign w:val="bottom"/>
            <w:hideMark/>
          </w:tcPr>
          <w:p w:rsidR="009A3912" w:rsidRPr="009A3912" w:rsidRDefault="009A3912" w:rsidP="009A3912">
            <w:pPr>
              <w:spacing w:after="0" w:line="240" w:lineRule="auto"/>
              <w:jc w:val="center"/>
              <w:rPr>
                <w:rFonts w:ascii="Times New Roman" w:eastAsia="Times New Roman" w:hAnsi="Times New Roman" w:cs="Times New Roman"/>
                <w:color w:val="000000"/>
                <w:sz w:val="24"/>
                <w:szCs w:val="24"/>
              </w:rPr>
            </w:pPr>
            <w:r w:rsidRPr="009A3912">
              <w:rPr>
                <w:rFonts w:ascii="Times New Roman" w:eastAsia="Times New Roman" w:hAnsi="Times New Roman" w:cs="Times New Roman"/>
                <w:color w:val="000000"/>
                <w:sz w:val="24"/>
                <w:szCs w:val="24"/>
              </w:rPr>
              <w:t>VALID</w:t>
            </w:r>
          </w:p>
        </w:tc>
      </w:tr>
      <w:tr w:rsidR="009A3912" w:rsidRPr="009A3912" w:rsidTr="009A3912">
        <w:trPr>
          <w:trHeight w:val="244"/>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rsidR="009A3912" w:rsidRPr="009A3912" w:rsidRDefault="009A3912" w:rsidP="009A3912">
            <w:pPr>
              <w:spacing w:after="0" w:line="240" w:lineRule="auto"/>
              <w:jc w:val="center"/>
              <w:rPr>
                <w:rFonts w:ascii="Times New Roman" w:eastAsia="Times New Roman" w:hAnsi="Times New Roman" w:cs="Times New Roman"/>
                <w:color w:val="000000"/>
                <w:sz w:val="24"/>
                <w:szCs w:val="24"/>
              </w:rPr>
            </w:pPr>
            <w:r w:rsidRPr="009A3912">
              <w:rPr>
                <w:rFonts w:ascii="Times New Roman" w:eastAsia="Times New Roman" w:hAnsi="Times New Roman" w:cs="Times New Roman"/>
                <w:color w:val="000000"/>
                <w:sz w:val="24"/>
                <w:szCs w:val="24"/>
              </w:rPr>
              <w:t>Y1.3</w:t>
            </w:r>
          </w:p>
        </w:tc>
        <w:tc>
          <w:tcPr>
            <w:tcW w:w="2226" w:type="dxa"/>
            <w:tcBorders>
              <w:top w:val="nil"/>
              <w:left w:val="nil"/>
              <w:bottom w:val="single" w:sz="4" w:space="0" w:color="auto"/>
              <w:right w:val="single" w:sz="4" w:space="0" w:color="auto"/>
            </w:tcBorders>
            <w:shd w:val="clear" w:color="auto" w:fill="auto"/>
            <w:noWrap/>
            <w:vAlign w:val="bottom"/>
            <w:hideMark/>
          </w:tcPr>
          <w:p w:rsidR="009A3912" w:rsidRPr="009A3912" w:rsidRDefault="009A3912" w:rsidP="009A3912">
            <w:pPr>
              <w:spacing w:after="0" w:line="240" w:lineRule="auto"/>
              <w:jc w:val="center"/>
              <w:rPr>
                <w:rFonts w:ascii="Times New Roman" w:eastAsia="Times New Roman" w:hAnsi="Times New Roman" w:cs="Times New Roman"/>
                <w:color w:val="000000"/>
                <w:sz w:val="24"/>
                <w:szCs w:val="24"/>
              </w:rPr>
            </w:pPr>
            <w:r w:rsidRPr="009A3912">
              <w:rPr>
                <w:rFonts w:ascii="Times New Roman" w:eastAsia="Times New Roman" w:hAnsi="Times New Roman" w:cs="Times New Roman"/>
                <w:color w:val="000000"/>
                <w:sz w:val="24"/>
                <w:szCs w:val="24"/>
              </w:rPr>
              <w:t>0.972 &gt; 0.7</w:t>
            </w:r>
          </w:p>
        </w:tc>
        <w:tc>
          <w:tcPr>
            <w:tcW w:w="1937" w:type="dxa"/>
            <w:tcBorders>
              <w:top w:val="nil"/>
              <w:left w:val="nil"/>
              <w:bottom w:val="single" w:sz="4" w:space="0" w:color="auto"/>
              <w:right w:val="single" w:sz="4" w:space="0" w:color="auto"/>
            </w:tcBorders>
            <w:shd w:val="clear" w:color="auto" w:fill="auto"/>
            <w:noWrap/>
            <w:vAlign w:val="bottom"/>
            <w:hideMark/>
          </w:tcPr>
          <w:p w:rsidR="009A3912" w:rsidRPr="009A3912" w:rsidRDefault="009A3912" w:rsidP="009A3912">
            <w:pPr>
              <w:spacing w:after="0" w:line="240" w:lineRule="auto"/>
              <w:jc w:val="center"/>
              <w:rPr>
                <w:rFonts w:ascii="Times New Roman" w:eastAsia="Times New Roman" w:hAnsi="Times New Roman" w:cs="Times New Roman"/>
                <w:color w:val="000000"/>
                <w:sz w:val="24"/>
                <w:szCs w:val="24"/>
              </w:rPr>
            </w:pPr>
            <w:r w:rsidRPr="009A3912">
              <w:rPr>
                <w:rFonts w:ascii="Times New Roman" w:eastAsia="Times New Roman" w:hAnsi="Times New Roman" w:cs="Times New Roman"/>
                <w:color w:val="000000"/>
                <w:sz w:val="24"/>
                <w:szCs w:val="24"/>
              </w:rPr>
              <w:t>VALID</w:t>
            </w:r>
          </w:p>
        </w:tc>
      </w:tr>
    </w:tbl>
    <w:p w:rsidR="009A3912" w:rsidRPr="00CA1A5C" w:rsidRDefault="00CA1A5C" w:rsidP="00CA1A5C">
      <w:pPr>
        <w:pStyle w:val="ListParagraph"/>
        <w:spacing w:line="276" w:lineRule="auto"/>
        <w:jc w:val="center"/>
        <w:rPr>
          <w:rFonts w:ascii="Times New Roman" w:hAnsi="Times New Roman" w:cs="Times New Roman"/>
          <w:i/>
          <w:noProof/>
        </w:rPr>
      </w:pPr>
      <w:r>
        <w:rPr>
          <w:rFonts w:ascii="Times New Roman" w:hAnsi="Times New Roman" w:cs="Times New Roman"/>
          <w:i/>
          <w:noProof/>
        </w:rPr>
        <w:t>Tabel 1.1. Uji Validitas</w:t>
      </w:r>
    </w:p>
    <w:p w:rsidR="009A3912" w:rsidRDefault="009A3912" w:rsidP="009A3912">
      <w:pPr>
        <w:pStyle w:val="ListParagraph"/>
        <w:spacing w:line="276" w:lineRule="auto"/>
        <w:jc w:val="both"/>
        <w:rPr>
          <w:rFonts w:ascii="Times New Roman" w:hAnsi="Times New Roman" w:cs="Times New Roman"/>
          <w:noProof/>
        </w:rPr>
      </w:pPr>
      <w:r>
        <w:rPr>
          <w:rFonts w:ascii="Times New Roman" w:hAnsi="Times New Roman" w:cs="Times New Roman"/>
          <w:noProof/>
        </w:rPr>
        <w:t xml:space="preserve">Dari hasil Uji Validitas, dapat disimpulkan bahwasannya semua indikator variabel di atas dapat dinyatakan </w:t>
      </w:r>
      <w:r w:rsidRPr="007049C3">
        <w:rPr>
          <w:rFonts w:ascii="Times New Roman" w:hAnsi="Times New Roman" w:cs="Times New Roman"/>
          <w:b/>
          <w:i/>
          <w:noProof/>
        </w:rPr>
        <w:t>“VALID”</w:t>
      </w:r>
      <w:r>
        <w:rPr>
          <w:rFonts w:ascii="Times New Roman" w:hAnsi="Times New Roman" w:cs="Times New Roman"/>
          <w:noProof/>
        </w:rPr>
        <w:t xml:space="preserve"> karena nilai Outer Loading/OL lebih besar dari</w:t>
      </w:r>
      <w:r w:rsidR="007049C3">
        <w:rPr>
          <w:rFonts w:ascii="Times New Roman" w:hAnsi="Times New Roman" w:cs="Times New Roman"/>
          <w:noProof/>
        </w:rPr>
        <w:t xml:space="preserve"> 0.</w:t>
      </w:r>
      <w:r w:rsidR="003263C2">
        <w:rPr>
          <w:rFonts w:ascii="Times New Roman" w:hAnsi="Times New Roman" w:cs="Times New Roman"/>
          <w:noProof/>
        </w:rPr>
        <w:t>7</w:t>
      </w:r>
      <w:r>
        <w:rPr>
          <w:rFonts w:ascii="Times New Roman" w:hAnsi="Times New Roman" w:cs="Times New Roman"/>
          <w:noProof/>
        </w:rPr>
        <w:t xml:space="preserve"> (</w:t>
      </w:r>
      <w:r w:rsidR="003263C2">
        <w:rPr>
          <w:rFonts w:ascii="Times New Roman" w:hAnsi="Times New Roman" w:cs="Times New Roman"/>
          <w:noProof/>
        </w:rPr>
        <w:t>&gt;0.7</w:t>
      </w:r>
      <w:r w:rsidR="007049C3">
        <w:rPr>
          <w:rFonts w:ascii="Times New Roman" w:hAnsi="Times New Roman" w:cs="Times New Roman"/>
          <w:noProof/>
        </w:rPr>
        <w:t>).</w:t>
      </w:r>
    </w:p>
    <w:p w:rsidR="007049C3" w:rsidRPr="009A3912" w:rsidRDefault="007049C3" w:rsidP="009A3912">
      <w:pPr>
        <w:pStyle w:val="ListParagraph"/>
        <w:spacing w:line="276" w:lineRule="auto"/>
        <w:jc w:val="both"/>
        <w:rPr>
          <w:rFonts w:ascii="Times New Roman" w:hAnsi="Times New Roman" w:cs="Times New Roman"/>
          <w:noProof/>
        </w:rPr>
      </w:pPr>
    </w:p>
    <w:p w:rsidR="009A3912" w:rsidRDefault="007049C3" w:rsidP="009A3912">
      <w:pPr>
        <w:pStyle w:val="ListParagraph"/>
        <w:numPr>
          <w:ilvl w:val="0"/>
          <w:numId w:val="4"/>
        </w:numPr>
        <w:spacing w:line="276" w:lineRule="auto"/>
        <w:jc w:val="both"/>
        <w:rPr>
          <w:rFonts w:ascii="Times New Roman" w:hAnsi="Times New Roman" w:cs="Times New Roman"/>
          <w:b/>
          <w:noProof/>
        </w:rPr>
      </w:pPr>
      <w:r>
        <w:rPr>
          <w:rFonts w:ascii="Times New Roman" w:hAnsi="Times New Roman" w:cs="Times New Roman"/>
          <w:b/>
          <w:noProof/>
        </w:rPr>
        <w:t>Uji Reliabilitas</w:t>
      </w:r>
    </w:p>
    <w:p w:rsidR="00E53460" w:rsidRPr="00E53460" w:rsidRDefault="00E53460" w:rsidP="00E53460">
      <w:pPr>
        <w:pStyle w:val="ListParagraph"/>
        <w:spacing w:line="276" w:lineRule="auto"/>
        <w:jc w:val="both"/>
        <w:rPr>
          <w:rFonts w:ascii="Times New Roman" w:hAnsi="Times New Roman" w:cs="Times New Roman"/>
          <w:noProof/>
        </w:rPr>
      </w:pPr>
      <w:r>
        <w:rPr>
          <w:rFonts w:ascii="Times New Roman" w:hAnsi="Times New Roman" w:cs="Times New Roman"/>
          <w:noProof/>
        </w:rPr>
        <w:tab/>
        <w:t>Uji Reliabilitas dilakukan untuk mengetahui apakah alat pengumpul data yang digunakan menunjukkan tingkat ketepatan, kestabilan, keakuratan, atau konsistensi alat tersebut dalam mengungkap gejala tertentu pada waktu yang berbeda. Instrumen dapat dikatakan reliabel jika dapat digunakan untuk mengukur variabel berulangkali sehingga mengasilkan data yang sama atau hanya sedikit bervariasi.</w:t>
      </w:r>
      <w:r>
        <w:rPr>
          <w:rStyle w:val="FootnoteReference"/>
          <w:rFonts w:ascii="Times New Roman" w:hAnsi="Times New Roman" w:cs="Times New Roman"/>
          <w:noProof/>
        </w:rPr>
        <w:footnoteReference w:id="15"/>
      </w:r>
    </w:p>
    <w:tbl>
      <w:tblPr>
        <w:tblW w:w="7830" w:type="dxa"/>
        <w:tblInd w:w="985" w:type="dxa"/>
        <w:tblLook w:val="04A0" w:firstRow="1" w:lastRow="0" w:firstColumn="1" w:lastColumn="0" w:noHBand="0" w:noVBand="1"/>
      </w:tblPr>
      <w:tblGrid>
        <w:gridCol w:w="936"/>
        <w:gridCol w:w="1403"/>
        <w:gridCol w:w="937"/>
        <w:gridCol w:w="1310"/>
        <w:gridCol w:w="1261"/>
        <w:gridCol w:w="1983"/>
      </w:tblGrid>
      <w:tr w:rsidR="007049C3" w:rsidRPr="007049C3" w:rsidTr="007049C3">
        <w:trPr>
          <w:trHeight w:val="276"/>
        </w:trPr>
        <w:tc>
          <w:tcPr>
            <w:tcW w:w="9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9C3" w:rsidRPr="007049C3" w:rsidRDefault="007049C3" w:rsidP="007049C3">
            <w:pPr>
              <w:spacing w:after="0" w:line="240" w:lineRule="auto"/>
              <w:jc w:val="center"/>
              <w:rPr>
                <w:rFonts w:ascii="Times New Roman" w:eastAsia="Times New Roman" w:hAnsi="Times New Roman" w:cs="Times New Roman"/>
                <w:b/>
                <w:bCs/>
                <w:color w:val="000000"/>
                <w:sz w:val="24"/>
                <w:szCs w:val="24"/>
              </w:rPr>
            </w:pPr>
            <w:r w:rsidRPr="007049C3">
              <w:rPr>
                <w:rFonts w:ascii="Times New Roman" w:eastAsia="Times New Roman" w:hAnsi="Times New Roman" w:cs="Times New Roman"/>
                <w:b/>
                <w:bCs/>
                <w:color w:val="000000"/>
                <w:sz w:val="24"/>
                <w:szCs w:val="24"/>
              </w:rPr>
              <w:t>Matrix</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9C3" w:rsidRPr="007049C3" w:rsidRDefault="007049C3" w:rsidP="007049C3">
            <w:pPr>
              <w:spacing w:after="0" w:line="240" w:lineRule="auto"/>
              <w:jc w:val="center"/>
              <w:rPr>
                <w:rFonts w:ascii="Times New Roman" w:eastAsia="Times New Roman" w:hAnsi="Times New Roman" w:cs="Times New Roman"/>
                <w:b/>
                <w:bCs/>
                <w:color w:val="000000"/>
                <w:sz w:val="24"/>
                <w:szCs w:val="24"/>
              </w:rPr>
            </w:pPr>
            <w:r w:rsidRPr="007049C3">
              <w:rPr>
                <w:rFonts w:ascii="Times New Roman" w:eastAsia="Times New Roman" w:hAnsi="Times New Roman" w:cs="Times New Roman"/>
                <w:b/>
                <w:bCs/>
                <w:color w:val="000000"/>
                <w:sz w:val="24"/>
                <w:szCs w:val="24"/>
              </w:rPr>
              <w:t>Cronbach's Alpha (CA)</w:t>
            </w:r>
          </w:p>
        </w:tc>
        <w:tc>
          <w:tcPr>
            <w:tcW w:w="9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9C3" w:rsidRPr="007049C3" w:rsidRDefault="007049C3" w:rsidP="007049C3">
            <w:pPr>
              <w:spacing w:after="0" w:line="240" w:lineRule="auto"/>
              <w:jc w:val="center"/>
              <w:rPr>
                <w:rFonts w:ascii="Times New Roman" w:eastAsia="Times New Roman" w:hAnsi="Times New Roman" w:cs="Times New Roman"/>
                <w:b/>
                <w:bCs/>
                <w:color w:val="000000"/>
                <w:sz w:val="24"/>
                <w:szCs w:val="24"/>
              </w:rPr>
            </w:pPr>
            <w:r w:rsidRPr="007049C3">
              <w:rPr>
                <w:rFonts w:ascii="Times New Roman" w:eastAsia="Times New Roman" w:hAnsi="Times New Roman" w:cs="Times New Roman"/>
                <w:b/>
                <w:bCs/>
                <w:color w:val="000000"/>
                <w:sz w:val="24"/>
                <w:szCs w:val="24"/>
              </w:rPr>
              <w:t>Rho_A (RA)</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49C3" w:rsidRPr="007049C3" w:rsidRDefault="007049C3" w:rsidP="007049C3">
            <w:pPr>
              <w:spacing w:after="0" w:line="240" w:lineRule="auto"/>
              <w:jc w:val="center"/>
              <w:rPr>
                <w:rFonts w:ascii="Times New Roman" w:eastAsia="Times New Roman" w:hAnsi="Times New Roman" w:cs="Times New Roman"/>
                <w:b/>
                <w:bCs/>
                <w:color w:val="000000"/>
                <w:sz w:val="24"/>
                <w:szCs w:val="24"/>
              </w:rPr>
            </w:pPr>
            <w:r w:rsidRPr="007049C3">
              <w:rPr>
                <w:rFonts w:ascii="Times New Roman" w:eastAsia="Times New Roman" w:hAnsi="Times New Roman" w:cs="Times New Roman"/>
                <w:b/>
                <w:bCs/>
                <w:color w:val="000000"/>
                <w:sz w:val="24"/>
                <w:szCs w:val="24"/>
              </w:rPr>
              <w:t>Composite Reliability (CR)</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9C3" w:rsidRPr="007049C3" w:rsidRDefault="007049C3" w:rsidP="007049C3">
            <w:pPr>
              <w:spacing w:after="0" w:line="240" w:lineRule="auto"/>
              <w:jc w:val="center"/>
              <w:rPr>
                <w:rFonts w:ascii="Times New Roman" w:eastAsia="Times New Roman" w:hAnsi="Times New Roman" w:cs="Times New Roman"/>
                <w:b/>
                <w:bCs/>
                <w:color w:val="000000"/>
                <w:sz w:val="24"/>
                <w:szCs w:val="24"/>
              </w:rPr>
            </w:pPr>
            <w:r w:rsidRPr="007049C3">
              <w:rPr>
                <w:rFonts w:ascii="Times New Roman" w:eastAsia="Times New Roman" w:hAnsi="Times New Roman" w:cs="Times New Roman"/>
                <w:b/>
                <w:bCs/>
                <w:color w:val="000000"/>
                <w:sz w:val="24"/>
                <w:szCs w:val="24"/>
              </w:rPr>
              <w:t>Avarage Varience Extracted (AVE)</w:t>
            </w:r>
          </w:p>
        </w:tc>
        <w:tc>
          <w:tcPr>
            <w:tcW w:w="19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9C3" w:rsidRPr="007049C3" w:rsidRDefault="007049C3" w:rsidP="007049C3">
            <w:pPr>
              <w:spacing w:after="0" w:line="240" w:lineRule="auto"/>
              <w:jc w:val="center"/>
              <w:rPr>
                <w:rFonts w:ascii="Times New Roman" w:eastAsia="Times New Roman" w:hAnsi="Times New Roman" w:cs="Times New Roman"/>
                <w:b/>
                <w:bCs/>
                <w:color w:val="000000"/>
                <w:sz w:val="24"/>
                <w:szCs w:val="24"/>
              </w:rPr>
            </w:pPr>
            <w:r w:rsidRPr="007049C3">
              <w:rPr>
                <w:rFonts w:ascii="Times New Roman" w:eastAsia="Times New Roman" w:hAnsi="Times New Roman" w:cs="Times New Roman"/>
                <w:b/>
                <w:bCs/>
                <w:color w:val="000000"/>
                <w:sz w:val="24"/>
                <w:szCs w:val="24"/>
              </w:rPr>
              <w:t>Hasil Uji CA, RA, CR</w:t>
            </w:r>
          </w:p>
        </w:tc>
      </w:tr>
      <w:tr w:rsidR="007049C3" w:rsidRPr="007049C3" w:rsidTr="007049C3">
        <w:trPr>
          <w:trHeight w:val="408"/>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049C3" w:rsidRPr="007049C3" w:rsidRDefault="007049C3" w:rsidP="007049C3">
            <w:pPr>
              <w:spacing w:after="0" w:line="240" w:lineRule="auto"/>
              <w:rPr>
                <w:rFonts w:ascii="Times New Roman" w:eastAsia="Times New Roman" w:hAnsi="Times New Roman" w:cs="Times New Roman"/>
                <w:b/>
                <w:bCs/>
                <w:color w:val="000000"/>
                <w:sz w:val="24"/>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7049C3" w:rsidRPr="007049C3" w:rsidRDefault="007049C3" w:rsidP="007049C3">
            <w:pPr>
              <w:spacing w:after="0" w:line="240" w:lineRule="auto"/>
              <w:rPr>
                <w:rFonts w:ascii="Times New Roman" w:eastAsia="Times New Roman" w:hAnsi="Times New Roman" w:cs="Times New Roman"/>
                <w:b/>
                <w:bCs/>
                <w:color w:val="000000"/>
                <w:sz w:val="24"/>
                <w:szCs w:val="24"/>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7049C3" w:rsidRPr="007049C3" w:rsidRDefault="007049C3" w:rsidP="007049C3">
            <w:pPr>
              <w:spacing w:after="0" w:line="240" w:lineRule="auto"/>
              <w:rPr>
                <w:rFonts w:ascii="Times New Roman" w:eastAsia="Times New Roman" w:hAnsi="Times New Roman" w:cs="Times New Roman"/>
                <w:b/>
                <w:bCs/>
                <w:color w:val="000000"/>
                <w:sz w:val="24"/>
                <w:szCs w:val="24"/>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7049C3" w:rsidRPr="007049C3" w:rsidRDefault="007049C3" w:rsidP="007049C3">
            <w:pPr>
              <w:spacing w:after="0" w:line="240" w:lineRule="auto"/>
              <w:rPr>
                <w:rFonts w:ascii="Times New Roman" w:eastAsia="Times New Roman" w:hAnsi="Times New Roman" w:cs="Times New Roman"/>
                <w:b/>
                <w:bCs/>
                <w:color w:val="000000"/>
                <w:sz w:val="24"/>
                <w:szCs w:val="24"/>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7049C3" w:rsidRPr="007049C3" w:rsidRDefault="007049C3" w:rsidP="007049C3">
            <w:pPr>
              <w:spacing w:after="0" w:line="240" w:lineRule="auto"/>
              <w:rPr>
                <w:rFonts w:ascii="Times New Roman" w:eastAsia="Times New Roman" w:hAnsi="Times New Roman" w:cs="Times New Roman"/>
                <w:b/>
                <w:bCs/>
                <w:color w:val="000000"/>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7049C3" w:rsidRPr="007049C3" w:rsidRDefault="007049C3" w:rsidP="007049C3">
            <w:pPr>
              <w:spacing w:after="0" w:line="240" w:lineRule="auto"/>
              <w:rPr>
                <w:rFonts w:ascii="Times New Roman" w:eastAsia="Times New Roman" w:hAnsi="Times New Roman" w:cs="Times New Roman"/>
                <w:b/>
                <w:bCs/>
                <w:color w:val="000000"/>
                <w:sz w:val="24"/>
                <w:szCs w:val="24"/>
              </w:rPr>
            </w:pPr>
          </w:p>
        </w:tc>
      </w:tr>
      <w:tr w:rsidR="007049C3" w:rsidRPr="007049C3" w:rsidTr="007049C3">
        <w:trPr>
          <w:trHeight w:val="408"/>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049C3" w:rsidRPr="007049C3" w:rsidRDefault="007049C3" w:rsidP="007049C3">
            <w:pPr>
              <w:spacing w:after="0" w:line="240" w:lineRule="auto"/>
              <w:rPr>
                <w:rFonts w:ascii="Times New Roman" w:eastAsia="Times New Roman" w:hAnsi="Times New Roman" w:cs="Times New Roman"/>
                <w:b/>
                <w:bCs/>
                <w:color w:val="000000"/>
                <w:sz w:val="24"/>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7049C3" w:rsidRPr="007049C3" w:rsidRDefault="007049C3" w:rsidP="007049C3">
            <w:pPr>
              <w:spacing w:after="0" w:line="240" w:lineRule="auto"/>
              <w:rPr>
                <w:rFonts w:ascii="Times New Roman" w:eastAsia="Times New Roman" w:hAnsi="Times New Roman" w:cs="Times New Roman"/>
                <w:b/>
                <w:bCs/>
                <w:color w:val="000000"/>
                <w:sz w:val="24"/>
                <w:szCs w:val="24"/>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7049C3" w:rsidRPr="007049C3" w:rsidRDefault="007049C3" w:rsidP="007049C3">
            <w:pPr>
              <w:spacing w:after="0" w:line="240" w:lineRule="auto"/>
              <w:rPr>
                <w:rFonts w:ascii="Times New Roman" w:eastAsia="Times New Roman" w:hAnsi="Times New Roman" w:cs="Times New Roman"/>
                <w:b/>
                <w:bCs/>
                <w:color w:val="000000"/>
                <w:sz w:val="24"/>
                <w:szCs w:val="24"/>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7049C3" w:rsidRPr="007049C3" w:rsidRDefault="007049C3" w:rsidP="007049C3">
            <w:pPr>
              <w:spacing w:after="0" w:line="240" w:lineRule="auto"/>
              <w:rPr>
                <w:rFonts w:ascii="Times New Roman" w:eastAsia="Times New Roman" w:hAnsi="Times New Roman" w:cs="Times New Roman"/>
                <w:b/>
                <w:bCs/>
                <w:color w:val="000000"/>
                <w:sz w:val="24"/>
                <w:szCs w:val="24"/>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7049C3" w:rsidRPr="007049C3" w:rsidRDefault="007049C3" w:rsidP="007049C3">
            <w:pPr>
              <w:spacing w:after="0" w:line="240" w:lineRule="auto"/>
              <w:rPr>
                <w:rFonts w:ascii="Times New Roman" w:eastAsia="Times New Roman" w:hAnsi="Times New Roman" w:cs="Times New Roman"/>
                <w:b/>
                <w:bCs/>
                <w:color w:val="000000"/>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7049C3" w:rsidRPr="007049C3" w:rsidRDefault="007049C3" w:rsidP="007049C3">
            <w:pPr>
              <w:spacing w:after="0" w:line="240" w:lineRule="auto"/>
              <w:rPr>
                <w:rFonts w:ascii="Times New Roman" w:eastAsia="Times New Roman" w:hAnsi="Times New Roman" w:cs="Times New Roman"/>
                <w:b/>
                <w:bCs/>
                <w:color w:val="000000"/>
                <w:sz w:val="24"/>
                <w:szCs w:val="24"/>
              </w:rPr>
            </w:pPr>
          </w:p>
        </w:tc>
      </w:tr>
      <w:tr w:rsidR="007049C3" w:rsidRPr="007049C3" w:rsidTr="007049C3">
        <w:trPr>
          <w:trHeight w:val="257"/>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7049C3" w:rsidRPr="007049C3" w:rsidRDefault="007049C3" w:rsidP="007049C3">
            <w:pPr>
              <w:spacing w:after="0" w:line="240" w:lineRule="auto"/>
              <w:jc w:val="center"/>
              <w:rPr>
                <w:rFonts w:ascii="Times New Roman" w:eastAsia="Times New Roman" w:hAnsi="Times New Roman" w:cs="Times New Roman"/>
                <w:color w:val="000000"/>
                <w:sz w:val="24"/>
                <w:szCs w:val="24"/>
              </w:rPr>
            </w:pPr>
            <w:r w:rsidRPr="007049C3">
              <w:rPr>
                <w:rFonts w:ascii="Times New Roman" w:eastAsia="Times New Roman" w:hAnsi="Times New Roman" w:cs="Times New Roman"/>
                <w:color w:val="000000"/>
                <w:sz w:val="24"/>
                <w:szCs w:val="24"/>
              </w:rPr>
              <w:t>X1</w:t>
            </w:r>
          </w:p>
        </w:tc>
        <w:tc>
          <w:tcPr>
            <w:tcW w:w="1403" w:type="dxa"/>
            <w:tcBorders>
              <w:top w:val="nil"/>
              <w:left w:val="nil"/>
              <w:bottom w:val="single" w:sz="4" w:space="0" w:color="auto"/>
              <w:right w:val="single" w:sz="4" w:space="0" w:color="auto"/>
            </w:tcBorders>
            <w:shd w:val="clear" w:color="auto" w:fill="auto"/>
            <w:noWrap/>
            <w:vAlign w:val="bottom"/>
            <w:hideMark/>
          </w:tcPr>
          <w:p w:rsidR="007049C3" w:rsidRPr="007049C3" w:rsidRDefault="007049C3" w:rsidP="007049C3">
            <w:pPr>
              <w:spacing w:after="0" w:line="240" w:lineRule="auto"/>
              <w:jc w:val="center"/>
              <w:rPr>
                <w:rFonts w:ascii="Times New Roman" w:eastAsia="Times New Roman" w:hAnsi="Times New Roman" w:cs="Times New Roman"/>
                <w:color w:val="000000"/>
                <w:sz w:val="24"/>
                <w:szCs w:val="24"/>
              </w:rPr>
            </w:pPr>
            <w:r w:rsidRPr="007049C3">
              <w:rPr>
                <w:rFonts w:ascii="Times New Roman" w:eastAsia="Times New Roman" w:hAnsi="Times New Roman" w:cs="Times New Roman"/>
                <w:color w:val="000000"/>
                <w:sz w:val="24"/>
                <w:szCs w:val="24"/>
              </w:rPr>
              <w:t>0.995</w:t>
            </w:r>
          </w:p>
        </w:tc>
        <w:tc>
          <w:tcPr>
            <w:tcW w:w="937" w:type="dxa"/>
            <w:tcBorders>
              <w:top w:val="nil"/>
              <w:left w:val="nil"/>
              <w:bottom w:val="single" w:sz="4" w:space="0" w:color="auto"/>
              <w:right w:val="single" w:sz="4" w:space="0" w:color="auto"/>
            </w:tcBorders>
            <w:shd w:val="clear" w:color="auto" w:fill="auto"/>
            <w:noWrap/>
            <w:vAlign w:val="bottom"/>
            <w:hideMark/>
          </w:tcPr>
          <w:p w:rsidR="007049C3" w:rsidRPr="007049C3" w:rsidRDefault="007049C3" w:rsidP="007049C3">
            <w:pPr>
              <w:spacing w:after="0" w:line="240" w:lineRule="auto"/>
              <w:jc w:val="center"/>
              <w:rPr>
                <w:rFonts w:ascii="Times New Roman" w:eastAsia="Times New Roman" w:hAnsi="Times New Roman" w:cs="Times New Roman"/>
                <w:color w:val="000000"/>
                <w:sz w:val="24"/>
                <w:szCs w:val="24"/>
              </w:rPr>
            </w:pPr>
            <w:r w:rsidRPr="007049C3">
              <w:rPr>
                <w:rFonts w:ascii="Times New Roman" w:eastAsia="Times New Roman" w:hAnsi="Times New Roman" w:cs="Times New Roman"/>
                <w:color w:val="000000"/>
                <w:sz w:val="24"/>
                <w:szCs w:val="24"/>
              </w:rPr>
              <w:t>0.995</w:t>
            </w:r>
          </w:p>
        </w:tc>
        <w:tc>
          <w:tcPr>
            <w:tcW w:w="1310" w:type="dxa"/>
            <w:tcBorders>
              <w:top w:val="nil"/>
              <w:left w:val="nil"/>
              <w:bottom w:val="single" w:sz="4" w:space="0" w:color="auto"/>
              <w:right w:val="single" w:sz="4" w:space="0" w:color="auto"/>
            </w:tcBorders>
            <w:shd w:val="clear" w:color="auto" w:fill="auto"/>
            <w:noWrap/>
            <w:vAlign w:val="bottom"/>
            <w:hideMark/>
          </w:tcPr>
          <w:p w:rsidR="007049C3" w:rsidRPr="007049C3" w:rsidRDefault="007049C3" w:rsidP="007049C3">
            <w:pPr>
              <w:spacing w:after="0" w:line="240" w:lineRule="auto"/>
              <w:jc w:val="center"/>
              <w:rPr>
                <w:rFonts w:ascii="Times New Roman" w:eastAsia="Times New Roman" w:hAnsi="Times New Roman" w:cs="Times New Roman"/>
                <w:color w:val="000000"/>
                <w:sz w:val="24"/>
                <w:szCs w:val="24"/>
              </w:rPr>
            </w:pPr>
            <w:r w:rsidRPr="007049C3">
              <w:rPr>
                <w:rFonts w:ascii="Times New Roman" w:eastAsia="Times New Roman" w:hAnsi="Times New Roman" w:cs="Times New Roman"/>
                <w:color w:val="000000"/>
                <w:sz w:val="24"/>
                <w:szCs w:val="24"/>
              </w:rPr>
              <w:t>0.996</w:t>
            </w:r>
          </w:p>
        </w:tc>
        <w:tc>
          <w:tcPr>
            <w:tcW w:w="1261" w:type="dxa"/>
            <w:tcBorders>
              <w:top w:val="nil"/>
              <w:left w:val="nil"/>
              <w:bottom w:val="single" w:sz="4" w:space="0" w:color="auto"/>
              <w:right w:val="single" w:sz="4" w:space="0" w:color="auto"/>
            </w:tcBorders>
            <w:shd w:val="clear" w:color="auto" w:fill="auto"/>
            <w:noWrap/>
            <w:vAlign w:val="bottom"/>
            <w:hideMark/>
          </w:tcPr>
          <w:p w:rsidR="007049C3" w:rsidRPr="007049C3" w:rsidRDefault="007049C3" w:rsidP="007049C3">
            <w:pPr>
              <w:spacing w:after="0" w:line="240" w:lineRule="auto"/>
              <w:jc w:val="center"/>
              <w:rPr>
                <w:rFonts w:ascii="Times New Roman" w:eastAsia="Times New Roman" w:hAnsi="Times New Roman" w:cs="Times New Roman"/>
                <w:color w:val="000000"/>
                <w:sz w:val="24"/>
                <w:szCs w:val="24"/>
              </w:rPr>
            </w:pPr>
            <w:r w:rsidRPr="007049C3">
              <w:rPr>
                <w:rFonts w:ascii="Times New Roman" w:eastAsia="Times New Roman" w:hAnsi="Times New Roman" w:cs="Times New Roman"/>
                <w:color w:val="000000"/>
                <w:sz w:val="24"/>
                <w:szCs w:val="24"/>
              </w:rPr>
              <w:t>0.986</w:t>
            </w:r>
          </w:p>
        </w:tc>
        <w:tc>
          <w:tcPr>
            <w:tcW w:w="1983" w:type="dxa"/>
            <w:tcBorders>
              <w:top w:val="nil"/>
              <w:left w:val="nil"/>
              <w:bottom w:val="single" w:sz="4" w:space="0" w:color="auto"/>
              <w:right w:val="single" w:sz="4" w:space="0" w:color="auto"/>
            </w:tcBorders>
            <w:shd w:val="clear" w:color="auto" w:fill="auto"/>
            <w:noWrap/>
            <w:vAlign w:val="bottom"/>
            <w:hideMark/>
          </w:tcPr>
          <w:p w:rsidR="007049C3" w:rsidRPr="007049C3" w:rsidRDefault="007049C3" w:rsidP="007049C3">
            <w:pPr>
              <w:spacing w:after="0" w:line="240" w:lineRule="auto"/>
              <w:jc w:val="center"/>
              <w:rPr>
                <w:rFonts w:ascii="Times New Roman" w:eastAsia="Times New Roman" w:hAnsi="Times New Roman" w:cs="Times New Roman"/>
                <w:color w:val="000000"/>
                <w:sz w:val="24"/>
                <w:szCs w:val="24"/>
              </w:rPr>
            </w:pPr>
            <w:r w:rsidRPr="007049C3">
              <w:rPr>
                <w:rFonts w:ascii="Times New Roman" w:eastAsia="Times New Roman" w:hAnsi="Times New Roman" w:cs="Times New Roman"/>
                <w:color w:val="000000"/>
                <w:sz w:val="24"/>
                <w:szCs w:val="24"/>
              </w:rPr>
              <w:t>&gt; 0.7 = Reliabel</w:t>
            </w:r>
          </w:p>
        </w:tc>
      </w:tr>
      <w:tr w:rsidR="007049C3" w:rsidRPr="007049C3" w:rsidTr="007049C3">
        <w:trPr>
          <w:trHeight w:val="323"/>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7049C3" w:rsidRPr="007049C3" w:rsidRDefault="007049C3" w:rsidP="007049C3">
            <w:pPr>
              <w:spacing w:after="0" w:line="240" w:lineRule="auto"/>
              <w:jc w:val="center"/>
              <w:rPr>
                <w:rFonts w:ascii="Times New Roman" w:eastAsia="Times New Roman" w:hAnsi="Times New Roman" w:cs="Times New Roman"/>
                <w:color w:val="000000"/>
                <w:sz w:val="24"/>
                <w:szCs w:val="24"/>
              </w:rPr>
            </w:pPr>
            <w:r w:rsidRPr="007049C3">
              <w:rPr>
                <w:rFonts w:ascii="Times New Roman" w:eastAsia="Times New Roman" w:hAnsi="Times New Roman" w:cs="Times New Roman"/>
                <w:color w:val="000000"/>
                <w:sz w:val="24"/>
                <w:szCs w:val="24"/>
              </w:rPr>
              <w:t>X2</w:t>
            </w:r>
          </w:p>
        </w:tc>
        <w:tc>
          <w:tcPr>
            <w:tcW w:w="1403" w:type="dxa"/>
            <w:tcBorders>
              <w:top w:val="nil"/>
              <w:left w:val="nil"/>
              <w:bottom w:val="single" w:sz="4" w:space="0" w:color="auto"/>
              <w:right w:val="single" w:sz="4" w:space="0" w:color="auto"/>
            </w:tcBorders>
            <w:shd w:val="clear" w:color="auto" w:fill="auto"/>
            <w:noWrap/>
            <w:vAlign w:val="bottom"/>
            <w:hideMark/>
          </w:tcPr>
          <w:p w:rsidR="007049C3" w:rsidRPr="007049C3" w:rsidRDefault="007049C3" w:rsidP="007049C3">
            <w:pPr>
              <w:spacing w:after="0" w:line="240" w:lineRule="auto"/>
              <w:jc w:val="center"/>
              <w:rPr>
                <w:rFonts w:ascii="Times New Roman" w:eastAsia="Times New Roman" w:hAnsi="Times New Roman" w:cs="Times New Roman"/>
                <w:color w:val="000000"/>
                <w:sz w:val="24"/>
                <w:szCs w:val="24"/>
              </w:rPr>
            </w:pPr>
            <w:r w:rsidRPr="007049C3">
              <w:rPr>
                <w:rFonts w:ascii="Times New Roman" w:eastAsia="Times New Roman" w:hAnsi="Times New Roman" w:cs="Times New Roman"/>
                <w:color w:val="000000"/>
                <w:sz w:val="24"/>
                <w:szCs w:val="24"/>
              </w:rPr>
              <w:t>0.930</w:t>
            </w:r>
          </w:p>
        </w:tc>
        <w:tc>
          <w:tcPr>
            <w:tcW w:w="937" w:type="dxa"/>
            <w:tcBorders>
              <w:top w:val="nil"/>
              <w:left w:val="nil"/>
              <w:bottom w:val="single" w:sz="4" w:space="0" w:color="auto"/>
              <w:right w:val="single" w:sz="4" w:space="0" w:color="auto"/>
            </w:tcBorders>
            <w:shd w:val="clear" w:color="auto" w:fill="auto"/>
            <w:noWrap/>
            <w:vAlign w:val="bottom"/>
            <w:hideMark/>
          </w:tcPr>
          <w:p w:rsidR="007049C3" w:rsidRPr="007049C3" w:rsidRDefault="007049C3" w:rsidP="007049C3">
            <w:pPr>
              <w:spacing w:after="0" w:line="240" w:lineRule="auto"/>
              <w:jc w:val="center"/>
              <w:rPr>
                <w:rFonts w:ascii="Times New Roman" w:eastAsia="Times New Roman" w:hAnsi="Times New Roman" w:cs="Times New Roman"/>
                <w:color w:val="000000"/>
                <w:sz w:val="24"/>
                <w:szCs w:val="24"/>
              </w:rPr>
            </w:pPr>
            <w:r w:rsidRPr="007049C3">
              <w:rPr>
                <w:rFonts w:ascii="Times New Roman" w:eastAsia="Times New Roman" w:hAnsi="Times New Roman" w:cs="Times New Roman"/>
                <w:color w:val="000000"/>
                <w:sz w:val="24"/>
                <w:szCs w:val="24"/>
              </w:rPr>
              <w:t>0.931</w:t>
            </w:r>
          </w:p>
        </w:tc>
        <w:tc>
          <w:tcPr>
            <w:tcW w:w="1310" w:type="dxa"/>
            <w:tcBorders>
              <w:top w:val="nil"/>
              <w:left w:val="nil"/>
              <w:bottom w:val="single" w:sz="4" w:space="0" w:color="auto"/>
              <w:right w:val="single" w:sz="4" w:space="0" w:color="auto"/>
            </w:tcBorders>
            <w:shd w:val="clear" w:color="auto" w:fill="auto"/>
            <w:noWrap/>
            <w:vAlign w:val="bottom"/>
            <w:hideMark/>
          </w:tcPr>
          <w:p w:rsidR="007049C3" w:rsidRPr="007049C3" w:rsidRDefault="007049C3" w:rsidP="007049C3">
            <w:pPr>
              <w:spacing w:after="0" w:line="240" w:lineRule="auto"/>
              <w:jc w:val="center"/>
              <w:rPr>
                <w:rFonts w:ascii="Times New Roman" w:eastAsia="Times New Roman" w:hAnsi="Times New Roman" w:cs="Times New Roman"/>
                <w:color w:val="000000"/>
                <w:sz w:val="24"/>
                <w:szCs w:val="24"/>
              </w:rPr>
            </w:pPr>
            <w:r w:rsidRPr="007049C3">
              <w:rPr>
                <w:rFonts w:ascii="Times New Roman" w:eastAsia="Times New Roman" w:hAnsi="Times New Roman" w:cs="Times New Roman"/>
                <w:color w:val="000000"/>
                <w:sz w:val="24"/>
                <w:szCs w:val="24"/>
              </w:rPr>
              <w:t>0.966</w:t>
            </w:r>
          </w:p>
        </w:tc>
        <w:tc>
          <w:tcPr>
            <w:tcW w:w="1261" w:type="dxa"/>
            <w:tcBorders>
              <w:top w:val="nil"/>
              <w:left w:val="nil"/>
              <w:bottom w:val="single" w:sz="4" w:space="0" w:color="auto"/>
              <w:right w:val="single" w:sz="4" w:space="0" w:color="auto"/>
            </w:tcBorders>
            <w:shd w:val="clear" w:color="auto" w:fill="auto"/>
            <w:noWrap/>
            <w:vAlign w:val="bottom"/>
            <w:hideMark/>
          </w:tcPr>
          <w:p w:rsidR="007049C3" w:rsidRPr="007049C3" w:rsidRDefault="007049C3" w:rsidP="007049C3">
            <w:pPr>
              <w:spacing w:after="0" w:line="240" w:lineRule="auto"/>
              <w:jc w:val="center"/>
              <w:rPr>
                <w:rFonts w:ascii="Times New Roman" w:eastAsia="Times New Roman" w:hAnsi="Times New Roman" w:cs="Times New Roman"/>
                <w:color w:val="000000"/>
                <w:sz w:val="24"/>
                <w:szCs w:val="24"/>
              </w:rPr>
            </w:pPr>
            <w:r w:rsidRPr="007049C3">
              <w:rPr>
                <w:rFonts w:ascii="Times New Roman" w:eastAsia="Times New Roman" w:hAnsi="Times New Roman" w:cs="Times New Roman"/>
                <w:color w:val="000000"/>
                <w:sz w:val="24"/>
                <w:szCs w:val="24"/>
              </w:rPr>
              <w:t>0.934</w:t>
            </w:r>
          </w:p>
        </w:tc>
        <w:tc>
          <w:tcPr>
            <w:tcW w:w="1983" w:type="dxa"/>
            <w:tcBorders>
              <w:top w:val="nil"/>
              <w:left w:val="nil"/>
              <w:bottom w:val="single" w:sz="4" w:space="0" w:color="auto"/>
              <w:right w:val="single" w:sz="4" w:space="0" w:color="auto"/>
            </w:tcBorders>
            <w:shd w:val="clear" w:color="auto" w:fill="auto"/>
            <w:noWrap/>
            <w:vAlign w:val="bottom"/>
            <w:hideMark/>
          </w:tcPr>
          <w:p w:rsidR="007049C3" w:rsidRPr="007049C3" w:rsidRDefault="007049C3" w:rsidP="007049C3">
            <w:pPr>
              <w:spacing w:after="0" w:line="240" w:lineRule="auto"/>
              <w:jc w:val="center"/>
              <w:rPr>
                <w:rFonts w:ascii="Times New Roman" w:eastAsia="Times New Roman" w:hAnsi="Times New Roman" w:cs="Times New Roman"/>
                <w:color w:val="000000"/>
                <w:sz w:val="24"/>
                <w:szCs w:val="24"/>
              </w:rPr>
            </w:pPr>
            <w:r w:rsidRPr="007049C3">
              <w:rPr>
                <w:rFonts w:ascii="Times New Roman" w:eastAsia="Times New Roman" w:hAnsi="Times New Roman" w:cs="Times New Roman"/>
                <w:color w:val="000000"/>
                <w:sz w:val="24"/>
                <w:szCs w:val="24"/>
              </w:rPr>
              <w:t>&gt; 0.7 = Reliabel</w:t>
            </w:r>
          </w:p>
        </w:tc>
      </w:tr>
      <w:tr w:rsidR="007049C3" w:rsidRPr="007049C3" w:rsidTr="007049C3">
        <w:trPr>
          <w:trHeight w:val="257"/>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rsidR="007049C3" w:rsidRPr="007049C3" w:rsidRDefault="007049C3" w:rsidP="007049C3">
            <w:pPr>
              <w:spacing w:after="0" w:line="240" w:lineRule="auto"/>
              <w:jc w:val="center"/>
              <w:rPr>
                <w:rFonts w:ascii="Times New Roman" w:eastAsia="Times New Roman" w:hAnsi="Times New Roman" w:cs="Times New Roman"/>
                <w:color w:val="000000"/>
                <w:sz w:val="24"/>
                <w:szCs w:val="24"/>
              </w:rPr>
            </w:pPr>
            <w:r w:rsidRPr="007049C3">
              <w:rPr>
                <w:rFonts w:ascii="Times New Roman" w:eastAsia="Times New Roman" w:hAnsi="Times New Roman" w:cs="Times New Roman"/>
                <w:color w:val="000000"/>
                <w:sz w:val="24"/>
                <w:szCs w:val="24"/>
              </w:rPr>
              <w:t>Y1</w:t>
            </w:r>
          </w:p>
        </w:tc>
        <w:tc>
          <w:tcPr>
            <w:tcW w:w="1403" w:type="dxa"/>
            <w:tcBorders>
              <w:top w:val="nil"/>
              <w:left w:val="nil"/>
              <w:bottom w:val="single" w:sz="4" w:space="0" w:color="auto"/>
              <w:right w:val="single" w:sz="4" w:space="0" w:color="auto"/>
            </w:tcBorders>
            <w:shd w:val="clear" w:color="auto" w:fill="auto"/>
            <w:noWrap/>
            <w:vAlign w:val="bottom"/>
            <w:hideMark/>
          </w:tcPr>
          <w:p w:rsidR="007049C3" w:rsidRPr="007049C3" w:rsidRDefault="007049C3" w:rsidP="007049C3">
            <w:pPr>
              <w:spacing w:after="0" w:line="240" w:lineRule="auto"/>
              <w:jc w:val="center"/>
              <w:rPr>
                <w:rFonts w:ascii="Times New Roman" w:eastAsia="Times New Roman" w:hAnsi="Times New Roman" w:cs="Times New Roman"/>
                <w:color w:val="000000"/>
                <w:sz w:val="24"/>
                <w:szCs w:val="24"/>
              </w:rPr>
            </w:pPr>
            <w:r w:rsidRPr="007049C3">
              <w:rPr>
                <w:rFonts w:ascii="Times New Roman" w:eastAsia="Times New Roman" w:hAnsi="Times New Roman" w:cs="Times New Roman"/>
                <w:color w:val="000000"/>
                <w:sz w:val="24"/>
                <w:szCs w:val="24"/>
              </w:rPr>
              <w:t>0.953</w:t>
            </w:r>
          </w:p>
        </w:tc>
        <w:tc>
          <w:tcPr>
            <w:tcW w:w="937" w:type="dxa"/>
            <w:tcBorders>
              <w:top w:val="nil"/>
              <w:left w:val="nil"/>
              <w:bottom w:val="single" w:sz="4" w:space="0" w:color="auto"/>
              <w:right w:val="single" w:sz="4" w:space="0" w:color="auto"/>
            </w:tcBorders>
            <w:shd w:val="clear" w:color="auto" w:fill="auto"/>
            <w:noWrap/>
            <w:vAlign w:val="bottom"/>
            <w:hideMark/>
          </w:tcPr>
          <w:p w:rsidR="007049C3" w:rsidRPr="007049C3" w:rsidRDefault="007049C3" w:rsidP="007049C3">
            <w:pPr>
              <w:spacing w:after="0" w:line="240" w:lineRule="auto"/>
              <w:jc w:val="center"/>
              <w:rPr>
                <w:rFonts w:ascii="Times New Roman" w:eastAsia="Times New Roman" w:hAnsi="Times New Roman" w:cs="Times New Roman"/>
                <w:color w:val="000000"/>
                <w:sz w:val="24"/>
                <w:szCs w:val="24"/>
              </w:rPr>
            </w:pPr>
            <w:r w:rsidRPr="007049C3">
              <w:rPr>
                <w:rFonts w:ascii="Times New Roman" w:eastAsia="Times New Roman" w:hAnsi="Times New Roman" w:cs="Times New Roman"/>
                <w:color w:val="000000"/>
                <w:sz w:val="24"/>
                <w:szCs w:val="24"/>
              </w:rPr>
              <w:t>0.953</w:t>
            </w:r>
          </w:p>
        </w:tc>
        <w:tc>
          <w:tcPr>
            <w:tcW w:w="1310" w:type="dxa"/>
            <w:tcBorders>
              <w:top w:val="nil"/>
              <w:left w:val="nil"/>
              <w:bottom w:val="single" w:sz="4" w:space="0" w:color="auto"/>
              <w:right w:val="single" w:sz="4" w:space="0" w:color="auto"/>
            </w:tcBorders>
            <w:shd w:val="clear" w:color="auto" w:fill="auto"/>
            <w:noWrap/>
            <w:vAlign w:val="bottom"/>
            <w:hideMark/>
          </w:tcPr>
          <w:p w:rsidR="007049C3" w:rsidRPr="007049C3" w:rsidRDefault="007049C3" w:rsidP="007049C3">
            <w:pPr>
              <w:spacing w:after="0" w:line="240" w:lineRule="auto"/>
              <w:jc w:val="center"/>
              <w:rPr>
                <w:rFonts w:ascii="Times New Roman" w:eastAsia="Times New Roman" w:hAnsi="Times New Roman" w:cs="Times New Roman"/>
                <w:color w:val="000000"/>
                <w:sz w:val="24"/>
                <w:szCs w:val="24"/>
              </w:rPr>
            </w:pPr>
            <w:r w:rsidRPr="007049C3">
              <w:rPr>
                <w:rFonts w:ascii="Times New Roman" w:eastAsia="Times New Roman" w:hAnsi="Times New Roman" w:cs="Times New Roman"/>
                <w:color w:val="000000"/>
                <w:sz w:val="24"/>
                <w:szCs w:val="24"/>
              </w:rPr>
              <w:t>0.970</w:t>
            </w:r>
          </w:p>
        </w:tc>
        <w:tc>
          <w:tcPr>
            <w:tcW w:w="1261" w:type="dxa"/>
            <w:tcBorders>
              <w:top w:val="nil"/>
              <w:left w:val="nil"/>
              <w:bottom w:val="single" w:sz="4" w:space="0" w:color="auto"/>
              <w:right w:val="single" w:sz="4" w:space="0" w:color="auto"/>
            </w:tcBorders>
            <w:shd w:val="clear" w:color="auto" w:fill="auto"/>
            <w:noWrap/>
            <w:vAlign w:val="bottom"/>
            <w:hideMark/>
          </w:tcPr>
          <w:p w:rsidR="007049C3" w:rsidRPr="007049C3" w:rsidRDefault="007049C3" w:rsidP="007049C3">
            <w:pPr>
              <w:spacing w:after="0" w:line="240" w:lineRule="auto"/>
              <w:jc w:val="center"/>
              <w:rPr>
                <w:rFonts w:ascii="Times New Roman" w:eastAsia="Times New Roman" w:hAnsi="Times New Roman" w:cs="Times New Roman"/>
                <w:color w:val="000000"/>
                <w:sz w:val="24"/>
                <w:szCs w:val="24"/>
              </w:rPr>
            </w:pPr>
            <w:r w:rsidRPr="007049C3">
              <w:rPr>
                <w:rFonts w:ascii="Times New Roman" w:eastAsia="Times New Roman" w:hAnsi="Times New Roman" w:cs="Times New Roman"/>
                <w:color w:val="000000"/>
                <w:sz w:val="24"/>
                <w:szCs w:val="24"/>
              </w:rPr>
              <w:t>0.915</w:t>
            </w:r>
          </w:p>
        </w:tc>
        <w:tc>
          <w:tcPr>
            <w:tcW w:w="1983" w:type="dxa"/>
            <w:tcBorders>
              <w:top w:val="nil"/>
              <w:left w:val="nil"/>
              <w:bottom w:val="single" w:sz="4" w:space="0" w:color="auto"/>
              <w:right w:val="single" w:sz="4" w:space="0" w:color="auto"/>
            </w:tcBorders>
            <w:shd w:val="clear" w:color="auto" w:fill="auto"/>
            <w:noWrap/>
            <w:vAlign w:val="bottom"/>
            <w:hideMark/>
          </w:tcPr>
          <w:p w:rsidR="007049C3" w:rsidRPr="007049C3" w:rsidRDefault="007049C3" w:rsidP="007049C3">
            <w:pPr>
              <w:spacing w:after="0" w:line="240" w:lineRule="auto"/>
              <w:jc w:val="center"/>
              <w:rPr>
                <w:rFonts w:ascii="Times New Roman" w:eastAsia="Times New Roman" w:hAnsi="Times New Roman" w:cs="Times New Roman"/>
                <w:color w:val="000000"/>
                <w:sz w:val="24"/>
                <w:szCs w:val="24"/>
              </w:rPr>
            </w:pPr>
            <w:r w:rsidRPr="007049C3">
              <w:rPr>
                <w:rFonts w:ascii="Times New Roman" w:eastAsia="Times New Roman" w:hAnsi="Times New Roman" w:cs="Times New Roman"/>
                <w:color w:val="000000"/>
                <w:sz w:val="24"/>
                <w:szCs w:val="24"/>
              </w:rPr>
              <w:t>&gt; 0.7 = Reliabel</w:t>
            </w:r>
          </w:p>
        </w:tc>
      </w:tr>
    </w:tbl>
    <w:p w:rsidR="007049C3" w:rsidRPr="00CA1A5C" w:rsidRDefault="00CA1A5C" w:rsidP="00CA1A5C">
      <w:pPr>
        <w:pStyle w:val="ListParagraph"/>
        <w:spacing w:line="276" w:lineRule="auto"/>
        <w:jc w:val="center"/>
        <w:rPr>
          <w:rFonts w:ascii="Times New Roman" w:hAnsi="Times New Roman" w:cs="Times New Roman"/>
          <w:i/>
          <w:noProof/>
        </w:rPr>
      </w:pPr>
      <w:r>
        <w:rPr>
          <w:rFonts w:ascii="Times New Roman" w:hAnsi="Times New Roman" w:cs="Times New Roman"/>
          <w:i/>
          <w:noProof/>
        </w:rPr>
        <w:t>Tabel 1.2. Uji Reliabilitas</w:t>
      </w:r>
    </w:p>
    <w:p w:rsidR="007049C3" w:rsidRDefault="007049C3" w:rsidP="007049C3">
      <w:pPr>
        <w:pStyle w:val="ListParagraph"/>
        <w:spacing w:line="276" w:lineRule="auto"/>
        <w:jc w:val="both"/>
        <w:rPr>
          <w:rFonts w:ascii="Times New Roman" w:hAnsi="Times New Roman" w:cs="Times New Roman"/>
          <w:noProof/>
        </w:rPr>
      </w:pPr>
      <w:r>
        <w:rPr>
          <w:rFonts w:ascii="Times New Roman" w:hAnsi="Times New Roman" w:cs="Times New Roman"/>
          <w:noProof/>
        </w:rPr>
        <w:t xml:space="preserve">Berdasarkan data di atas, menunjukkan bahwa hasil Cronbach Alpha (CA), Rho_A (RA), dan Composite Reliability (CR) telah memenuhi standar Uji Reliabilitas dengan nilai </w:t>
      </w:r>
      <w:r>
        <w:rPr>
          <w:rFonts w:ascii="Calibri" w:hAnsi="Calibri" w:cs="Calibri"/>
          <w:noProof/>
        </w:rPr>
        <w:t>α</w:t>
      </w:r>
      <w:r>
        <w:rPr>
          <w:rFonts w:ascii="Times New Roman" w:hAnsi="Times New Roman" w:cs="Times New Roman"/>
          <w:noProof/>
        </w:rPr>
        <w:t xml:space="preserve"> &gt; 0.7.</w:t>
      </w:r>
    </w:p>
    <w:tbl>
      <w:tblPr>
        <w:tblW w:w="5900" w:type="dxa"/>
        <w:tblInd w:w="1720" w:type="dxa"/>
        <w:tblLook w:val="04A0" w:firstRow="1" w:lastRow="0" w:firstColumn="1" w:lastColumn="0" w:noHBand="0" w:noVBand="1"/>
      </w:tblPr>
      <w:tblGrid>
        <w:gridCol w:w="1440"/>
        <w:gridCol w:w="2560"/>
        <w:gridCol w:w="1900"/>
      </w:tblGrid>
      <w:tr w:rsidR="003263C2" w:rsidRPr="003263C2" w:rsidTr="003263C2">
        <w:trPr>
          <w:trHeight w:val="315"/>
        </w:trPr>
        <w:tc>
          <w:tcPr>
            <w:tcW w:w="14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3C2" w:rsidRPr="003263C2" w:rsidRDefault="003263C2" w:rsidP="003263C2">
            <w:pPr>
              <w:spacing w:after="0" w:line="240" w:lineRule="auto"/>
              <w:jc w:val="center"/>
              <w:rPr>
                <w:rFonts w:ascii="Times New Roman" w:eastAsia="Times New Roman" w:hAnsi="Times New Roman" w:cs="Times New Roman"/>
                <w:b/>
                <w:bCs/>
                <w:color w:val="000000"/>
              </w:rPr>
            </w:pPr>
            <w:r w:rsidRPr="003263C2">
              <w:rPr>
                <w:rFonts w:ascii="Times New Roman" w:eastAsia="Times New Roman" w:hAnsi="Times New Roman" w:cs="Times New Roman"/>
                <w:b/>
                <w:bCs/>
                <w:color w:val="000000"/>
              </w:rPr>
              <w:t>Matrix</w:t>
            </w:r>
          </w:p>
        </w:tc>
        <w:tc>
          <w:tcPr>
            <w:tcW w:w="25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3C2" w:rsidRPr="003263C2" w:rsidRDefault="003263C2" w:rsidP="003263C2">
            <w:pPr>
              <w:spacing w:after="0" w:line="240" w:lineRule="auto"/>
              <w:jc w:val="center"/>
              <w:rPr>
                <w:rFonts w:ascii="Times New Roman" w:eastAsia="Times New Roman" w:hAnsi="Times New Roman" w:cs="Times New Roman"/>
                <w:b/>
                <w:bCs/>
                <w:color w:val="000000"/>
              </w:rPr>
            </w:pPr>
            <w:r w:rsidRPr="003263C2">
              <w:rPr>
                <w:rFonts w:ascii="Times New Roman" w:eastAsia="Times New Roman" w:hAnsi="Times New Roman" w:cs="Times New Roman"/>
                <w:b/>
                <w:bCs/>
                <w:color w:val="000000"/>
              </w:rPr>
              <w:t>Avarage Varience Extracted (AVE</w:t>
            </w:r>
            <w:r>
              <w:rPr>
                <w:rFonts w:ascii="Times New Roman" w:eastAsia="Times New Roman" w:hAnsi="Times New Roman" w:cs="Times New Roman"/>
                <w:b/>
                <w:bCs/>
                <w:color w:val="000000"/>
              </w:rPr>
              <w:t>)</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63C2" w:rsidRPr="003263C2" w:rsidRDefault="003263C2" w:rsidP="003263C2">
            <w:pPr>
              <w:spacing w:after="0" w:line="240" w:lineRule="auto"/>
              <w:jc w:val="center"/>
              <w:rPr>
                <w:rFonts w:ascii="Times New Roman" w:eastAsia="Times New Roman" w:hAnsi="Times New Roman" w:cs="Times New Roman"/>
                <w:b/>
                <w:bCs/>
                <w:color w:val="000000"/>
              </w:rPr>
            </w:pPr>
            <w:r w:rsidRPr="003263C2">
              <w:rPr>
                <w:rFonts w:ascii="Times New Roman" w:eastAsia="Times New Roman" w:hAnsi="Times New Roman" w:cs="Times New Roman"/>
                <w:b/>
                <w:bCs/>
                <w:color w:val="000000"/>
              </w:rPr>
              <w:t>Keterangan</w:t>
            </w:r>
          </w:p>
        </w:tc>
      </w:tr>
      <w:tr w:rsidR="003263C2" w:rsidRPr="003263C2" w:rsidTr="003263C2">
        <w:trPr>
          <w:trHeight w:val="408"/>
        </w:trPr>
        <w:tc>
          <w:tcPr>
            <w:tcW w:w="1440" w:type="dxa"/>
            <w:vMerge/>
            <w:tcBorders>
              <w:top w:val="single" w:sz="4" w:space="0" w:color="auto"/>
              <w:left w:val="single" w:sz="4" w:space="0" w:color="auto"/>
              <w:bottom w:val="single" w:sz="4" w:space="0" w:color="auto"/>
              <w:right w:val="single" w:sz="4" w:space="0" w:color="auto"/>
            </w:tcBorders>
            <w:vAlign w:val="center"/>
            <w:hideMark/>
          </w:tcPr>
          <w:p w:rsidR="003263C2" w:rsidRPr="003263C2" w:rsidRDefault="003263C2" w:rsidP="003263C2">
            <w:pPr>
              <w:spacing w:after="0" w:line="240" w:lineRule="auto"/>
              <w:rPr>
                <w:rFonts w:ascii="Times New Roman" w:eastAsia="Times New Roman" w:hAnsi="Times New Roman" w:cs="Times New Roman"/>
                <w:b/>
                <w:bCs/>
                <w:color w:val="000000"/>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rsidR="003263C2" w:rsidRPr="003263C2" w:rsidRDefault="003263C2" w:rsidP="003263C2">
            <w:pPr>
              <w:spacing w:after="0" w:line="240" w:lineRule="auto"/>
              <w:rPr>
                <w:rFonts w:ascii="Times New Roman" w:eastAsia="Times New Roman" w:hAnsi="Times New Roman" w:cs="Times New Roman"/>
                <w:b/>
                <w:bCs/>
                <w:color w:val="000000"/>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3263C2" w:rsidRPr="003263C2" w:rsidRDefault="003263C2" w:rsidP="003263C2">
            <w:pPr>
              <w:spacing w:after="0" w:line="240" w:lineRule="auto"/>
              <w:rPr>
                <w:rFonts w:ascii="Times New Roman" w:eastAsia="Times New Roman" w:hAnsi="Times New Roman" w:cs="Times New Roman"/>
                <w:b/>
                <w:bCs/>
                <w:color w:val="000000"/>
              </w:rPr>
            </w:pPr>
          </w:p>
        </w:tc>
      </w:tr>
      <w:tr w:rsidR="003263C2" w:rsidRPr="003263C2" w:rsidTr="003263C2">
        <w:trPr>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3263C2" w:rsidRPr="003263C2" w:rsidRDefault="003263C2" w:rsidP="003263C2">
            <w:pPr>
              <w:spacing w:after="0" w:line="240" w:lineRule="auto"/>
              <w:jc w:val="center"/>
              <w:rPr>
                <w:rFonts w:ascii="Times New Roman" w:eastAsia="Times New Roman" w:hAnsi="Times New Roman" w:cs="Times New Roman"/>
                <w:color w:val="000000"/>
              </w:rPr>
            </w:pPr>
            <w:r w:rsidRPr="003263C2">
              <w:rPr>
                <w:rFonts w:ascii="Times New Roman" w:eastAsia="Times New Roman" w:hAnsi="Times New Roman" w:cs="Times New Roman"/>
                <w:color w:val="000000"/>
              </w:rPr>
              <w:t>SP</w:t>
            </w:r>
          </w:p>
        </w:tc>
        <w:tc>
          <w:tcPr>
            <w:tcW w:w="2560" w:type="dxa"/>
            <w:tcBorders>
              <w:top w:val="nil"/>
              <w:left w:val="nil"/>
              <w:bottom w:val="single" w:sz="4" w:space="0" w:color="auto"/>
              <w:right w:val="single" w:sz="4" w:space="0" w:color="auto"/>
            </w:tcBorders>
            <w:shd w:val="clear" w:color="auto" w:fill="auto"/>
            <w:noWrap/>
            <w:vAlign w:val="center"/>
            <w:hideMark/>
          </w:tcPr>
          <w:p w:rsidR="003263C2" w:rsidRPr="003263C2" w:rsidRDefault="003263C2" w:rsidP="003263C2">
            <w:pPr>
              <w:spacing w:after="0" w:line="240" w:lineRule="auto"/>
              <w:jc w:val="center"/>
              <w:rPr>
                <w:rFonts w:ascii="Times New Roman" w:eastAsia="Times New Roman" w:hAnsi="Times New Roman" w:cs="Times New Roman"/>
                <w:color w:val="000000"/>
              </w:rPr>
            </w:pPr>
            <w:r w:rsidRPr="003263C2">
              <w:rPr>
                <w:rFonts w:ascii="Times New Roman" w:eastAsia="Times New Roman" w:hAnsi="Times New Roman" w:cs="Times New Roman"/>
                <w:color w:val="000000"/>
              </w:rPr>
              <w:t>0.986</w:t>
            </w:r>
          </w:p>
        </w:tc>
        <w:tc>
          <w:tcPr>
            <w:tcW w:w="1900" w:type="dxa"/>
            <w:tcBorders>
              <w:top w:val="nil"/>
              <w:left w:val="nil"/>
              <w:bottom w:val="single" w:sz="4" w:space="0" w:color="auto"/>
              <w:right w:val="single" w:sz="4" w:space="0" w:color="auto"/>
            </w:tcBorders>
            <w:shd w:val="clear" w:color="auto" w:fill="auto"/>
            <w:noWrap/>
            <w:vAlign w:val="center"/>
            <w:hideMark/>
          </w:tcPr>
          <w:p w:rsidR="003263C2" w:rsidRPr="003263C2" w:rsidRDefault="003263C2" w:rsidP="003263C2">
            <w:pPr>
              <w:spacing w:after="0" w:line="240" w:lineRule="auto"/>
              <w:jc w:val="center"/>
              <w:rPr>
                <w:rFonts w:ascii="Times New Roman" w:eastAsia="Times New Roman" w:hAnsi="Times New Roman" w:cs="Times New Roman"/>
                <w:color w:val="000000"/>
              </w:rPr>
            </w:pPr>
            <w:r w:rsidRPr="003263C2">
              <w:rPr>
                <w:rFonts w:ascii="Times New Roman" w:eastAsia="Times New Roman" w:hAnsi="Times New Roman" w:cs="Times New Roman"/>
                <w:color w:val="000000"/>
              </w:rPr>
              <w:t>&gt; 0.5 = Reliabel</w:t>
            </w:r>
          </w:p>
        </w:tc>
      </w:tr>
      <w:tr w:rsidR="003263C2" w:rsidRPr="003263C2" w:rsidTr="003263C2">
        <w:trPr>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3263C2" w:rsidRPr="003263C2" w:rsidRDefault="003263C2" w:rsidP="003263C2">
            <w:pPr>
              <w:spacing w:after="0" w:line="240" w:lineRule="auto"/>
              <w:jc w:val="center"/>
              <w:rPr>
                <w:rFonts w:ascii="Times New Roman" w:eastAsia="Times New Roman" w:hAnsi="Times New Roman" w:cs="Times New Roman"/>
                <w:color w:val="000000"/>
              </w:rPr>
            </w:pPr>
            <w:r w:rsidRPr="003263C2">
              <w:rPr>
                <w:rFonts w:ascii="Times New Roman" w:eastAsia="Times New Roman" w:hAnsi="Times New Roman" w:cs="Times New Roman"/>
                <w:color w:val="000000"/>
              </w:rPr>
              <w:t>TPA</w:t>
            </w:r>
          </w:p>
        </w:tc>
        <w:tc>
          <w:tcPr>
            <w:tcW w:w="2560" w:type="dxa"/>
            <w:tcBorders>
              <w:top w:val="nil"/>
              <w:left w:val="nil"/>
              <w:bottom w:val="single" w:sz="4" w:space="0" w:color="auto"/>
              <w:right w:val="single" w:sz="4" w:space="0" w:color="auto"/>
            </w:tcBorders>
            <w:shd w:val="clear" w:color="auto" w:fill="auto"/>
            <w:noWrap/>
            <w:vAlign w:val="center"/>
            <w:hideMark/>
          </w:tcPr>
          <w:p w:rsidR="003263C2" w:rsidRPr="003263C2" w:rsidRDefault="003263C2" w:rsidP="003263C2">
            <w:pPr>
              <w:spacing w:after="0" w:line="240" w:lineRule="auto"/>
              <w:jc w:val="center"/>
              <w:rPr>
                <w:rFonts w:ascii="Times New Roman" w:eastAsia="Times New Roman" w:hAnsi="Times New Roman" w:cs="Times New Roman"/>
                <w:color w:val="000000"/>
              </w:rPr>
            </w:pPr>
            <w:r w:rsidRPr="003263C2">
              <w:rPr>
                <w:rFonts w:ascii="Times New Roman" w:eastAsia="Times New Roman" w:hAnsi="Times New Roman" w:cs="Times New Roman"/>
                <w:color w:val="000000"/>
              </w:rPr>
              <w:t>0.934</w:t>
            </w:r>
          </w:p>
        </w:tc>
        <w:tc>
          <w:tcPr>
            <w:tcW w:w="1900" w:type="dxa"/>
            <w:tcBorders>
              <w:top w:val="nil"/>
              <w:left w:val="nil"/>
              <w:bottom w:val="single" w:sz="4" w:space="0" w:color="auto"/>
              <w:right w:val="single" w:sz="4" w:space="0" w:color="auto"/>
            </w:tcBorders>
            <w:shd w:val="clear" w:color="auto" w:fill="auto"/>
            <w:noWrap/>
            <w:vAlign w:val="center"/>
            <w:hideMark/>
          </w:tcPr>
          <w:p w:rsidR="003263C2" w:rsidRPr="003263C2" w:rsidRDefault="003263C2" w:rsidP="003263C2">
            <w:pPr>
              <w:spacing w:after="0" w:line="240" w:lineRule="auto"/>
              <w:jc w:val="center"/>
              <w:rPr>
                <w:rFonts w:ascii="Times New Roman" w:eastAsia="Times New Roman" w:hAnsi="Times New Roman" w:cs="Times New Roman"/>
                <w:color w:val="000000"/>
              </w:rPr>
            </w:pPr>
            <w:r w:rsidRPr="003263C2">
              <w:rPr>
                <w:rFonts w:ascii="Times New Roman" w:eastAsia="Times New Roman" w:hAnsi="Times New Roman" w:cs="Times New Roman"/>
                <w:color w:val="000000"/>
              </w:rPr>
              <w:t>&gt; 0.5 = Reliabel</w:t>
            </w:r>
          </w:p>
        </w:tc>
      </w:tr>
      <w:tr w:rsidR="003263C2" w:rsidRPr="003263C2" w:rsidTr="003263C2">
        <w:trPr>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3263C2" w:rsidRPr="003263C2" w:rsidRDefault="003263C2" w:rsidP="003263C2">
            <w:pPr>
              <w:spacing w:after="0" w:line="240" w:lineRule="auto"/>
              <w:jc w:val="center"/>
              <w:rPr>
                <w:rFonts w:ascii="Times New Roman" w:eastAsia="Times New Roman" w:hAnsi="Times New Roman" w:cs="Times New Roman"/>
                <w:color w:val="000000"/>
              </w:rPr>
            </w:pPr>
            <w:r w:rsidRPr="003263C2">
              <w:rPr>
                <w:rFonts w:ascii="Times New Roman" w:eastAsia="Times New Roman" w:hAnsi="Times New Roman" w:cs="Times New Roman"/>
                <w:color w:val="000000"/>
              </w:rPr>
              <w:t>PPA</w:t>
            </w:r>
          </w:p>
        </w:tc>
        <w:tc>
          <w:tcPr>
            <w:tcW w:w="2560" w:type="dxa"/>
            <w:tcBorders>
              <w:top w:val="nil"/>
              <w:left w:val="nil"/>
              <w:bottom w:val="single" w:sz="4" w:space="0" w:color="auto"/>
              <w:right w:val="single" w:sz="4" w:space="0" w:color="auto"/>
            </w:tcBorders>
            <w:shd w:val="clear" w:color="auto" w:fill="auto"/>
            <w:noWrap/>
            <w:vAlign w:val="center"/>
            <w:hideMark/>
          </w:tcPr>
          <w:p w:rsidR="003263C2" w:rsidRPr="003263C2" w:rsidRDefault="003263C2" w:rsidP="003263C2">
            <w:pPr>
              <w:spacing w:after="0" w:line="240" w:lineRule="auto"/>
              <w:jc w:val="center"/>
              <w:rPr>
                <w:rFonts w:ascii="Times New Roman" w:eastAsia="Times New Roman" w:hAnsi="Times New Roman" w:cs="Times New Roman"/>
                <w:color w:val="000000"/>
              </w:rPr>
            </w:pPr>
            <w:r w:rsidRPr="003263C2">
              <w:rPr>
                <w:rFonts w:ascii="Times New Roman" w:eastAsia="Times New Roman" w:hAnsi="Times New Roman" w:cs="Times New Roman"/>
                <w:color w:val="000000"/>
              </w:rPr>
              <w:t>0.915</w:t>
            </w:r>
          </w:p>
        </w:tc>
        <w:tc>
          <w:tcPr>
            <w:tcW w:w="1900" w:type="dxa"/>
            <w:tcBorders>
              <w:top w:val="nil"/>
              <w:left w:val="nil"/>
              <w:bottom w:val="single" w:sz="4" w:space="0" w:color="auto"/>
              <w:right w:val="single" w:sz="4" w:space="0" w:color="auto"/>
            </w:tcBorders>
            <w:shd w:val="clear" w:color="auto" w:fill="auto"/>
            <w:noWrap/>
            <w:vAlign w:val="center"/>
            <w:hideMark/>
          </w:tcPr>
          <w:p w:rsidR="003263C2" w:rsidRPr="003263C2" w:rsidRDefault="003263C2" w:rsidP="003263C2">
            <w:pPr>
              <w:spacing w:after="0" w:line="240" w:lineRule="auto"/>
              <w:jc w:val="center"/>
              <w:rPr>
                <w:rFonts w:ascii="Times New Roman" w:eastAsia="Times New Roman" w:hAnsi="Times New Roman" w:cs="Times New Roman"/>
                <w:color w:val="000000"/>
              </w:rPr>
            </w:pPr>
            <w:r w:rsidRPr="003263C2">
              <w:rPr>
                <w:rFonts w:ascii="Times New Roman" w:eastAsia="Times New Roman" w:hAnsi="Times New Roman" w:cs="Times New Roman"/>
                <w:color w:val="000000"/>
              </w:rPr>
              <w:t>&gt; 0.5 = Reliabel</w:t>
            </w:r>
          </w:p>
        </w:tc>
      </w:tr>
    </w:tbl>
    <w:p w:rsidR="003263C2" w:rsidRPr="00CA1A5C" w:rsidRDefault="00CA1A5C" w:rsidP="00CA1A5C">
      <w:pPr>
        <w:pStyle w:val="ListParagraph"/>
        <w:spacing w:line="276" w:lineRule="auto"/>
        <w:jc w:val="center"/>
        <w:rPr>
          <w:rFonts w:ascii="Times New Roman" w:hAnsi="Times New Roman" w:cs="Times New Roman"/>
          <w:i/>
          <w:noProof/>
        </w:rPr>
      </w:pPr>
      <w:r>
        <w:rPr>
          <w:rFonts w:ascii="Times New Roman" w:hAnsi="Times New Roman" w:cs="Times New Roman"/>
          <w:i/>
          <w:noProof/>
        </w:rPr>
        <w:t>Tabel 1.3 Uji AVE</w:t>
      </w:r>
    </w:p>
    <w:p w:rsidR="007049C3" w:rsidRPr="007049C3" w:rsidRDefault="003263C2" w:rsidP="007049C3">
      <w:pPr>
        <w:pStyle w:val="ListParagraph"/>
        <w:spacing w:line="276" w:lineRule="auto"/>
        <w:jc w:val="both"/>
        <w:rPr>
          <w:rFonts w:ascii="Times New Roman" w:hAnsi="Times New Roman" w:cs="Times New Roman"/>
          <w:noProof/>
        </w:rPr>
      </w:pPr>
      <w:r>
        <w:rPr>
          <w:rFonts w:ascii="Times New Roman" w:hAnsi="Times New Roman" w:cs="Times New Roman"/>
          <w:noProof/>
        </w:rPr>
        <w:t>Sedangkan untuk nilai AVE di atas telah memenuhi syarat Reliabilitas, karena seluruh nilai dinyatakan lebih besar dari 0.5 (&gt;0.5).</w:t>
      </w:r>
    </w:p>
    <w:p w:rsidR="006C5AAA" w:rsidRDefault="006C5AAA" w:rsidP="006C5AAA">
      <w:pPr>
        <w:pStyle w:val="ListParagraph"/>
        <w:numPr>
          <w:ilvl w:val="0"/>
          <w:numId w:val="4"/>
        </w:numPr>
        <w:spacing w:line="276" w:lineRule="auto"/>
        <w:jc w:val="both"/>
        <w:rPr>
          <w:rFonts w:ascii="Times New Roman" w:hAnsi="Times New Roman" w:cs="Times New Roman"/>
          <w:b/>
          <w:noProof/>
        </w:rPr>
      </w:pPr>
      <w:r>
        <w:rPr>
          <w:rFonts w:ascii="Times New Roman" w:hAnsi="Times New Roman" w:cs="Times New Roman"/>
          <w:b/>
          <w:noProof/>
        </w:rPr>
        <w:lastRenderedPageBreak/>
        <w:t>Uji Discriminant</w:t>
      </w:r>
    </w:p>
    <w:tbl>
      <w:tblPr>
        <w:tblW w:w="6475" w:type="dxa"/>
        <w:tblInd w:w="1435" w:type="dxa"/>
        <w:tblLook w:val="04A0" w:firstRow="1" w:lastRow="0" w:firstColumn="1" w:lastColumn="0" w:noHBand="0" w:noVBand="1"/>
      </w:tblPr>
      <w:tblGrid>
        <w:gridCol w:w="1440"/>
        <w:gridCol w:w="1705"/>
        <w:gridCol w:w="1620"/>
        <w:gridCol w:w="1710"/>
      </w:tblGrid>
      <w:tr w:rsidR="006C5AAA" w:rsidRPr="006C5AAA" w:rsidTr="006C5AAA">
        <w:trPr>
          <w:trHeight w:val="315"/>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5AAA" w:rsidRPr="006C5AAA" w:rsidRDefault="006C5AAA" w:rsidP="006C5AAA">
            <w:pPr>
              <w:spacing w:after="0" w:line="240" w:lineRule="auto"/>
              <w:jc w:val="center"/>
              <w:rPr>
                <w:rFonts w:ascii="Times New Roman" w:eastAsia="Times New Roman" w:hAnsi="Times New Roman" w:cs="Times New Roman"/>
                <w:b/>
                <w:bCs/>
                <w:color w:val="000000"/>
                <w:sz w:val="24"/>
                <w:szCs w:val="24"/>
              </w:rPr>
            </w:pPr>
            <w:r w:rsidRPr="006C5AAA">
              <w:rPr>
                <w:rFonts w:ascii="Times New Roman" w:eastAsia="Times New Roman" w:hAnsi="Times New Roman" w:cs="Times New Roman"/>
                <w:b/>
                <w:bCs/>
                <w:color w:val="000000"/>
                <w:sz w:val="24"/>
                <w:szCs w:val="24"/>
              </w:rPr>
              <w:t> </w:t>
            </w:r>
          </w:p>
        </w:tc>
        <w:tc>
          <w:tcPr>
            <w:tcW w:w="1705" w:type="dxa"/>
            <w:tcBorders>
              <w:top w:val="single" w:sz="4" w:space="0" w:color="auto"/>
              <w:left w:val="nil"/>
              <w:bottom w:val="single" w:sz="4" w:space="0" w:color="auto"/>
              <w:right w:val="single" w:sz="4" w:space="0" w:color="auto"/>
            </w:tcBorders>
            <w:shd w:val="clear" w:color="auto" w:fill="auto"/>
            <w:noWrap/>
            <w:vAlign w:val="bottom"/>
            <w:hideMark/>
          </w:tcPr>
          <w:p w:rsidR="006C5AAA" w:rsidRPr="006C5AAA" w:rsidRDefault="006C5AAA" w:rsidP="006C5AAA">
            <w:pPr>
              <w:spacing w:after="0" w:line="240" w:lineRule="auto"/>
              <w:jc w:val="center"/>
              <w:rPr>
                <w:rFonts w:ascii="Times New Roman" w:eastAsia="Times New Roman" w:hAnsi="Times New Roman" w:cs="Times New Roman"/>
                <w:b/>
                <w:bCs/>
                <w:color w:val="000000"/>
                <w:sz w:val="24"/>
                <w:szCs w:val="24"/>
              </w:rPr>
            </w:pPr>
            <w:r w:rsidRPr="006C5AAA">
              <w:rPr>
                <w:rFonts w:ascii="Times New Roman" w:eastAsia="Times New Roman" w:hAnsi="Times New Roman" w:cs="Times New Roman"/>
                <w:b/>
                <w:bCs/>
                <w:color w:val="000000"/>
                <w:sz w:val="24"/>
                <w:szCs w:val="24"/>
              </w:rPr>
              <w:t>X1</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6C5AAA" w:rsidRPr="006C5AAA" w:rsidRDefault="006C5AAA" w:rsidP="006C5AAA">
            <w:pPr>
              <w:spacing w:after="0" w:line="240" w:lineRule="auto"/>
              <w:jc w:val="center"/>
              <w:rPr>
                <w:rFonts w:ascii="Times New Roman" w:eastAsia="Times New Roman" w:hAnsi="Times New Roman" w:cs="Times New Roman"/>
                <w:b/>
                <w:bCs/>
                <w:color w:val="000000"/>
                <w:sz w:val="24"/>
                <w:szCs w:val="24"/>
              </w:rPr>
            </w:pPr>
            <w:r w:rsidRPr="006C5AAA">
              <w:rPr>
                <w:rFonts w:ascii="Times New Roman" w:eastAsia="Times New Roman" w:hAnsi="Times New Roman" w:cs="Times New Roman"/>
                <w:b/>
                <w:bCs/>
                <w:color w:val="000000"/>
                <w:sz w:val="24"/>
                <w:szCs w:val="24"/>
              </w:rPr>
              <w:t>X2</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6C5AAA" w:rsidRPr="006C5AAA" w:rsidRDefault="006C5AAA" w:rsidP="006C5AAA">
            <w:pPr>
              <w:spacing w:after="0" w:line="240" w:lineRule="auto"/>
              <w:jc w:val="center"/>
              <w:rPr>
                <w:rFonts w:ascii="Times New Roman" w:eastAsia="Times New Roman" w:hAnsi="Times New Roman" w:cs="Times New Roman"/>
                <w:b/>
                <w:bCs/>
                <w:color w:val="000000"/>
                <w:sz w:val="24"/>
                <w:szCs w:val="24"/>
              </w:rPr>
            </w:pPr>
            <w:r w:rsidRPr="006C5AAA">
              <w:rPr>
                <w:rFonts w:ascii="Times New Roman" w:eastAsia="Times New Roman" w:hAnsi="Times New Roman" w:cs="Times New Roman"/>
                <w:b/>
                <w:bCs/>
                <w:color w:val="000000"/>
                <w:sz w:val="24"/>
                <w:szCs w:val="24"/>
              </w:rPr>
              <w:t>Y1</w:t>
            </w:r>
          </w:p>
        </w:tc>
      </w:tr>
      <w:tr w:rsidR="006C5AAA" w:rsidRPr="006C5AAA" w:rsidTr="006C5AAA">
        <w:trPr>
          <w:trHeight w:val="31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6C5AAA" w:rsidRPr="006C5AAA" w:rsidRDefault="006C5AAA" w:rsidP="006C5AAA">
            <w:pPr>
              <w:spacing w:after="0" w:line="240" w:lineRule="auto"/>
              <w:jc w:val="center"/>
              <w:rPr>
                <w:rFonts w:ascii="Times New Roman" w:eastAsia="Times New Roman" w:hAnsi="Times New Roman" w:cs="Times New Roman"/>
                <w:b/>
                <w:bCs/>
                <w:color w:val="000000"/>
                <w:sz w:val="24"/>
                <w:szCs w:val="24"/>
              </w:rPr>
            </w:pPr>
            <w:r w:rsidRPr="006C5AAA">
              <w:rPr>
                <w:rFonts w:ascii="Times New Roman" w:eastAsia="Times New Roman" w:hAnsi="Times New Roman" w:cs="Times New Roman"/>
                <w:b/>
                <w:bCs/>
                <w:color w:val="000000"/>
                <w:sz w:val="24"/>
                <w:szCs w:val="24"/>
              </w:rPr>
              <w:t>X1</w:t>
            </w:r>
          </w:p>
        </w:tc>
        <w:tc>
          <w:tcPr>
            <w:tcW w:w="1705" w:type="dxa"/>
            <w:tcBorders>
              <w:top w:val="nil"/>
              <w:left w:val="nil"/>
              <w:bottom w:val="single" w:sz="4" w:space="0" w:color="auto"/>
              <w:right w:val="single" w:sz="4" w:space="0" w:color="auto"/>
            </w:tcBorders>
            <w:shd w:val="clear" w:color="auto" w:fill="auto"/>
            <w:noWrap/>
            <w:vAlign w:val="bottom"/>
            <w:hideMark/>
          </w:tcPr>
          <w:p w:rsidR="006C5AAA" w:rsidRPr="006C5AAA" w:rsidRDefault="006C5AAA" w:rsidP="006C5AAA">
            <w:pPr>
              <w:spacing w:after="0" w:line="240" w:lineRule="auto"/>
              <w:jc w:val="center"/>
              <w:rPr>
                <w:rFonts w:ascii="Times New Roman" w:eastAsia="Times New Roman" w:hAnsi="Times New Roman" w:cs="Times New Roman"/>
                <w:color w:val="000000"/>
                <w:sz w:val="24"/>
                <w:szCs w:val="24"/>
              </w:rPr>
            </w:pPr>
            <w:r w:rsidRPr="006C5AAA">
              <w:rPr>
                <w:rFonts w:ascii="Times New Roman" w:eastAsia="Times New Roman" w:hAnsi="Times New Roman" w:cs="Times New Roman"/>
                <w:color w:val="000000"/>
                <w:sz w:val="24"/>
                <w:szCs w:val="24"/>
              </w:rPr>
              <w:t>0.993</w:t>
            </w:r>
          </w:p>
        </w:tc>
        <w:tc>
          <w:tcPr>
            <w:tcW w:w="1620" w:type="dxa"/>
            <w:tcBorders>
              <w:top w:val="nil"/>
              <w:left w:val="nil"/>
              <w:bottom w:val="single" w:sz="4" w:space="0" w:color="auto"/>
              <w:right w:val="single" w:sz="4" w:space="0" w:color="auto"/>
            </w:tcBorders>
            <w:shd w:val="clear" w:color="auto" w:fill="auto"/>
            <w:noWrap/>
            <w:vAlign w:val="bottom"/>
            <w:hideMark/>
          </w:tcPr>
          <w:p w:rsidR="006C5AAA" w:rsidRPr="006C5AAA" w:rsidRDefault="006C5AAA" w:rsidP="006C5AAA">
            <w:pPr>
              <w:spacing w:after="0" w:line="240" w:lineRule="auto"/>
              <w:jc w:val="center"/>
              <w:rPr>
                <w:rFonts w:ascii="Times New Roman" w:eastAsia="Times New Roman" w:hAnsi="Times New Roman" w:cs="Times New Roman"/>
                <w:color w:val="000000"/>
                <w:sz w:val="24"/>
                <w:szCs w:val="24"/>
              </w:rPr>
            </w:pPr>
            <w:r w:rsidRPr="006C5AAA">
              <w:rPr>
                <w:rFonts w:ascii="Times New Roman" w:eastAsia="Times New Roman" w:hAnsi="Times New Roman" w:cs="Times New Roman"/>
                <w:color w:val="000000"/>
                <w:sz w:val="24"/>
                <w:szCs w:val="24"/>
              </w:rPr>
              <w:t> </w:t>
            </w:r>
          </w:p>
        </w:tc>
        <w:tc>
          <w:tcPr>
            <w:tcW w:w="1710" w:type="dxa"/>
            <w:tcBorders>
              <w:top w:val="nil"/>
              <w:left w:val="nil"/>
              <w:bottom w:val="single" w:sz="4" w:space="0" w:color="auto"/>
              <w:right w:val="single" w:sz="4" w:space="0" w:color="auto"/>
            </w:tcBorders>
            <w:shd w:val="clear" w:color="auto" w:fill="auto"/>
            <w:noWrap/>
            <w:vAlign w:val="bottom"/>
            <w:hideMark/>
          </w:tcPr>
          <w:p w:rsidR="006C5AAA" w:rsidRPr="006C5AAA" w:rsidRDefault="006C5AAA" w:rsidP="006C5AAA">
            <w:pPr>
              <w:spacing w:after="0" w:line="240" w:lineRule="auto"/>
              <w:jc w:val="center"/>
              <w:rPr>
                <w:rFonts w:ascii="Times New Roman" w:eastAsia="Times New Roman" w:hAnsi="Times New Roman" w:cs="Times New Roman"/>
                <w:color w:val="000000"/>
                <w:sz w:val="24"/>
                <w:szCs w:val="24"/>
              </w:rPr>
            </w:pPr>
            <w:r w:rsidRPr="006C5AAA">
              <w:rPr>
                <w:rFonts w:ascii="Times New Roman" w:eastAsia="Times New Roman" w:hAnsi="Times New Roman" w:cs="Times New Roman"/>
                <w:color w:val="000000"/>
                <w:sz w:val="24"/>
                <w:szCs w:val="24"/>
              </w:rPr>
              <w:t> </w:t>
            </w:r>
          </w:p>
        </w:tc>
      </w:tr>
      <w:tr w:rsidR="006C5AAA" w:rsidRPr="006C5AAA" w:rsidTr="006C5AAA">
        <w:trPr>
          <w:trHeight w:val="31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6C5AAA" w:rsidRPr="006C5AAA" w:rsidRDefault="006C5AAA" w:rsidP="006C5AAA">
            <w:pPr>
              <w:spacing w:after="0" w:line="240" w:lineRule="auto"/>
              <w:jc w:val="center"/>
              <w:rPr>
                <w:rFonts w:ascii="Times New Roman" w:eastAsia="Times New Roman" w:hAnsi="Times New Roman" w:cs="Times New Roman"/>
                <w:b/>
                <w:bCs/>
                <w:color w:val="000000"/>
                <w:sz w:val="24"/>
                <w:szCs w:val="24"/>
              </w:rPr>
            </w:pPr>
            <w:r w:rsidRPr="006C5AAA">
              <w:rPr>
                <w:rFonts w:ascii="Times New Roman" w:eastAsia="Times New Roman" w:hAnsi="Times New Roman" w:cs="Times New Roman"/>
                <w:b/>
                <w:bCs/>
                <w:color w:val="000000"/>
                <w:sz w:val="24"/>
                <w:szCs w:val="24"/>
              </w:rPr>
              <w:t>X2</w:t>
            </w:r>
          </w:p>
        </w:tc>
        <w:tc>
          <w:tcPr>
            <w:tcW w:w="1705" w:type="dxa"/>
            <w:tcBorders>
              <w:top w:val="nil"/>
              <w:left w:val="nil"/>
              <w:bottom w:val="single" w:sz="4" w:space="0" w:color="auto"/>
              <w:right w:val="single" w:sz="4" w:space="0" w:color="auto"/>
            </w:tcBorders>
            <w:shd w:val="clear" w:color="auto" w:fill="auto"/>
            <w:noWrap/>
            <w:vAlign w:val="bottom"/>
            <w:hideMark/>
          </w:tcPr>
          <w:p w:rsidR="006C5AAA" w:rsidRPr="006C5AAA" w:rsidRDefault="006C5AAA" w:rsidP="006C5AAA">
            <w:pPr>
              <w:spacing w:after="0" w:line="240" w:lineRule="auto"/>
              <w:jc w:val="center"/>
              <w:rPr>
                <w:rFonts w:ascii="Times New Roman" w:eastAsia="Times New Roman" w:hAnsi="Times New Roman" w:cs="Times New Roman"/>
                <w:color w:val="000000"/>
                <w:sz w:val="24"/>
                <w:szCs w:val="24"/>
              </w:rPr>
            </w:pPr>
            <w:r w:rsidRPr="006C5AAA">
              <w:rPr>
                <w:rFonts w:ascii="Times New Roman" w:eastAsia="Times New Roman" w:hAnsi="Times New Roman" w:cs="Times New Roman"/>
                <w:color w:val="000000"/>
                <w:sz w:val="24"/>
                <w:szCs w:val="24"/>
              </w:rPr>
              <w:t>0.965</w:t>
            </w:r>
          </w:p>
        </w:tc>
        <w:tc>
          <w:tcPr>
            <w:tcW w:w="1620" w:type="dxa"/>
            <w:tcBorders>
              <w:top w:val="nil"/>
              <w:left w:val="nil"/>
              <w:bottom w:val="single" w:sz="4" w:space="0" w:color="auto"/>
              <w:right w:val="single" w:sz="4" w:space="0" w:color="auto"/>
            </w:tcBorders>
            <w:shd w:val="clear" w:color="auto" w:fill="auto"/>
            <w:noWrap/>
            <w:vAlign w:val="bottom"/>
            <w:hideMark/>
          </w:tcPr>
          <w:p w:rsidR="006C5AAA" w:rsidRPr="006C5AAA" w:rsidRDefault="006C5AAA" w:rsidP="006C5AAA">
            <w:pPr>
              <w:spacing w:after="0" w:line="240" w:lineRule="auto"/>
              <w:jc w:val="center"/>
              <w:rPr>
                <w:rFonts w:ascii="Times New Roman" w:eastAsia="Times New Roman" w:hAnsi="Times New Roman" w:cs="Times New Roman"/>
                <w:color w:val="000000"/>
                <w:sz w:val="24"/>
                <w:szCs w:val="24"/>
              </w:rPr>
            </w:pPr>
            <w:r w:rsidRPr="006C5AAA">
              <w:rPr>
                <w:rFonts w:ascii="Times New Roman" w:eastAsia="Times New Roman" w:hAnsi="Times New Roman" w:cs="Times New Roman"/>
                <w:color w:val="000000"/>
                <w:sz w:val="24"/>
                <w:szCs w:val="24"/>
              </w:rPr>
              <w:t>0.967</w:t>
            </w:r>
          </w:p>
        </w:tc>
        <w:tc>
          <w:tcPr>
            <w:tcW w:w="1710" w:type="dxa"/>
            <w:tcBorders>
              <w:top w:val="nil"/>
              <w:left w:val="nil"/>
              <w:bottom w:val="single" w:sz="4" w:space="0" w:color="auto"/>
              <w:right w:val="single" w:sz="4" w:space="0" w:color="auto"/>
            </w:tcBorders>
            <w:shd w:val="clear" w:color="auto" w:fill="auto"/>
            <w:noWrap/>
            <w:vAlign w:val="bottom"/>
            <w:hideMark/>
          </w:tcPr>
          <w:p w:rsidR="006C5AAA" w:rsidRPr="006C5AAA" w:rsidRDefault="006C5AAA" w:rsidP="006C5AAA">
            <w:pPr>
              <w:spacing w:after="0" w:line="240" w:lineRule="auto"/>
              <w:jc w:val="center"/>
              <w:rPr>
                <w:rFonts w:ascii="Times New Roman" w:eastAsia="Times New Roman" w:hAnsi="Times New Roman" w:cs="Times New Roman"/>
                <w:color w:val="000000"/>
                <w:sz w:val="24"/>
                <w:szCs w:val="24"/>
              </w:rPr>
            </w:pPr>
            <w:r w:rsidRPr="006C5AAA">
              <w:rPr>
                <w:rFonts w:ascii="Times New Roman" w:eastAsia="Times New Roman" w:hAnsi="Times New Roman" w:cs="Times New Roman"/>
                <w:color w:val="000000"/>
                <w:sz w:val="24"/>
                <w:szCs w:val="24"/>
              </w:rPr>
              <w:t> </w:t>
            </w:r>
          </w:p>
        </w:tc>
      </w:tr>
      <w:tr w:rsidR="006C5AAA" w:rsidRPr="006C5AAA" w:rsidTr="006C5AAA">
        <w:trPr>
          <w:trHeight w:val="31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6C5AAA" w:rsidRPr="006C5AAA" w:rsidRDefault="006C5AAA" w:rsidP="006C5AAA">
            <w:pPr>
              <w:spacing w:after="0" w:line="240" w:lineRule="auto"/>
              <w:jc w:val="center"/>
              <w:rPr>
                <w:rFonts w:ascii="Times New Roman" w:eastAsia="Times New Roman" w:hAnsi="Times New Roman" w:cs="Times New Roman"/>
                <w:b/>
                <w:bCs/>
                <w:color w:val="000000"/>
                <w:sz w:val="24"/>
                <w:szCs w:val="24"/>
              </w:rPr>
            </w:pPr>
            <w:r w:rsidRPr="006C5AAA">
              <w:rPr>
                <w:rFonts w:ascii="Times New Roman" w:eastAsia="Times New Roman" w:hAnsi="Times New Roman" w:cs="Times New Roman"/>
                <w:b/>
                <w:bCs/>
                <w:color w:val="000000"/>
                <w:sz w:val="24"/>
                <w:szCs w:val="24"/>
              </w:rPr>
              <w:t>Y1</w:t>
            </w:r>
          </w:p>
        </w:tc>
        <w:tc>
          <w:tcPr>
            <w:tcW w:w="1705" w:type="dxa"/>
            <w:tcBorders>
              <w:top w:val="nil"/>
              <w:left w:val="nil"/>
              <w:bottom w:val="single" w:sz="4" w:space="0" w:color="auto"/>
              <w:right w:val="single" w:sz="4" w:space="0" w:color="auto"/>
            </w:tcBorders>
            <w:shd w:val="clear" w:color="auto" w:fill="auto"/>
            <w:noWrap/>
            <w:vAlign w:val="bottom"/>
            <w:hideMark/>
          </w:tcPr>
          <w:p w:rsidR="006C5AAA" w:rsidRPr="006C5AAA" w:rsidRDefault="006C5AAA" w:rsidP="006C5AAA">
            <w:pPr>
              <w:spacing w:after="0" w:line="240" w:lineRule="auto"/>
              <w:jc w:val="center"/>
              <w:rPr>
                <w:rFonts w:ascii="Times New Roman" w:eastAsia="Times New Roman" w:hAnsi="Times New Roman" w:cs="Times New Roman"/>
                <w:color w:val="000000"/>
                <w:sz w:val="24"/>
                <w:szCs w:val="24"/>
              </w:rPr>
            </w:pPr>
            <w:r w:rsidRPr="006C5AAA">
              <w:rPr>
                <w:rFonts w:ascii="Times New Roman" w:eastAsia="Times New Roman" w:hAnsi="Times New Roman" w:cs="Times New Roman"/>
                <w:color w:val="000000"/>
                <w:sz w:val="24"/>
                <w:szCs w:val="24"/>
              </w:rPr>
              <w:t>0.962</w:t>
            </w:r>
          </w:p>
        </w:tc>
        <w:tc>
          <w:tcPr>
            <w:tcW w:w="1620" w:type="dxa"/>
            <w:tcBorders>
              <w:top w:val="nil"/>
              <w:left w:val="nil"/>
              <w:bottom w:val="single" w:sz="4" w:space="0" w:color="auto"/>
              <w:right w:val="single" w:sz="4" w:space="0" w:color="auto"/>
            </w:tcBorders>
            <w:shd w:val="clear" w:color="auto" w:fill="auto"/>
            <w:noWrap/>
            <w:vAlign w:val="bottom"/>
            <w:hideMark/>
          </w:tcPr>
          <w:p w:rsidR="006C5AAA" w:rsidRPr="006C5AAA" w:rsidRDefault="006C5AAA" w:rsidP="006C5AAA">
            <w:pPr>
              <w:spacing w:after="0" w:line="240" w:lineRule="auto"/>
              <w:jc w:val="center"/>
              <w:rPr>
                <w:rFonts w:ascii="Times New Roman" w:eastAsia="Times New Roman" w:hAnsi="Times New Roman" w:cs="Times New Roman"/>
                <w:color w:val="000000"/>
                <w:sz w:val="24"/>
                <w:szCs w:val="24"/>
              </w:rPr>
            </w:pPr>
            <w:r w:rsidRPr="006C5AAA">
              <w:rPr>
                <w:rFonts w:ascii="Times New Roman" w:eastAsia="Times New Roman" w:hAnsi="Times New Roman" w:cs="Times New Roman"/>
                <w:color w:val="000000"/>
                <w:sz w:val="24"/>
                <w:szCs w:val="24"/>
              </w:rPr>
              <w:t>0.973</w:t>
            </w:r>
          </w:p>
        </w:tc>
        <w:tc>
          <w:tcPr>
            <w:tcW w:w="1710" w:type="dxa"/>
            <w:tcBorders>
              <w:top w:val="nil"/>
              <w:left w:val="nil"/>
              <w:bottom w:val="single" w:sz="4" w:space="0" w:color="auto"/>
              <w:right w:val="single" w:sz="4" w:space="0" w:color="auto"/>
            </w:tcBorders>
            <w:shd w:val="clear" w:color="auto" w:fill="auto"/>
            <w:noWrap/>
            <w:vAlign w:val="bottom"/>
            <w:hideMark/>
          </w:tcPr>
          <w:p w:rsidR="006C5AAA" w:rsidRPr="006C5AAA" w:rsidRDefault="003263C2" w:rsidP="006C5AA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0.97</w:t>
            </w:r>
            <w:r w:rsidR="006C5AAA" w:rsidRPr="006C5AAA">
              <w:rPr>
                <w:rFonts w:ascii="Times New Roman" w:eastAsia="Times New Roman" w:hAnsi="Times New Roman" w:cs="Times New Roman"/>
                <w:color w:val="000000"/>
                <w:sz w:val="24"/>
                <w:szCs w:val="24"/>
              </w:rPr>
              <w:t>6</w:t>
            </w:r>
          </w:p>
        </w:tc>
      </w:tr>
    </w:tbl>
    <w:p w:rsidR="006C5AAA" w:rsidRPr="00CA1A5C" w:rsidRDefault="00CA1A5C" w:rsidP="00CA1A5C">
      <w:pPr>
        <w:pStyle w:val="ListParagraph"/>
        <w:spacing w:line="276" w:lineRule="auto"/>
        <w:jc w:val="center"/>
        <w:rPr>
          <w:rFonts w:ascii="Times New Roman" w:hAnsi="Times New Roman" w:cs="Times New Roman"/>
          <w:i/>
          <w:noProof/>
        </w:rPr>
      </w:pPr>
      <w:r>
        <w:rPr>
          <w:rFonts w:ascii="Times New Roman" w:hAnsi="Times New Roman" w:cs="Times New Roman"/>
          <w:i/>
          <w:noProof/>
        </w:rPr>
        <w:t xml:space="preserve">Tabel 1.4. Uji Discriminant </w:t>
      </w:r>
    </w:p>
    <w:p w:rsidR="007F0098" w:rsidRDefault="006C5AAA" w:rsidP="007F0098">
      <w:pPr>
        <w:pStyle w:val="ListParagraph"/>
        <w:spacing w:line="276" w:lineRule="auto"/>
        <w:jc w:val="both"/>
        <w:rPr>
          <w:rFonts w:ascii="Times New Roman" w:hAnsi="Times New Roman" w:cs="Times New Roman"/>
          <w:noProof/>
        </w:rPr>
      </w:pPr>
      <w:r>
        <w:rPr>
          <w:rFonts w:ascii="Times New Roman" w:hAnsi="Times New Roman" w:cs="Times New Roman"/>
          <w:noProof/>
        </w:rPr>
        <w:t>Berdasarkan hasil uji diskriminan va</w:t>
      </w:r>
      <w:r w:rsidR="007F0098">
        <w:rPr>
          <w:rFonts w:ascii="Times New Roman" w:hAnsi="Times New Roman" w:cs="Times New Roman"/>
          <w:noProof/>
        </w:rPr>
        <w:t>lidasi diatas dapat disimpulkan bahwa hasil tersebut telah memenuhi persyaratan, karena :</w:t>
      </w:r>
    </w:p>
    <w:p w:rsidR="007F0098" w:rsidRPr="007F0098" w:rsidRDefault="007F0098" w:rsidP="007F0098">
      <w:pPr>
        <w:pStyle w:val="ListParagraph"/>
        <w:spacing w:line="276" w:lineRule="auto"/>
        <w:jc w:val="both"/>
        <w:rPr>
          <w:rFonts w:ascii="Times New Roman" w:hAnsi="Times New Roman" w:cs="Times New Roman"/>
          <w:b/>
          <w:i/>
          <w:noProof/>
          <w:u w:val="single"/>
        </w:rPr>
      </w:pPr>
      <w:r w:rsidRPr="007F0098">
        <w:rPr>
          <w:rFonts w:ascii="Times New Roman" w:hAnsi="Times New Roman" w:cs="Times New Roman"/>
          <w:b/>
          <w:i/>
          <w:noProof/>
          <w:u w:val="single"/>
        </w:rPr>
        <w:t>Nilai XI lebih besar dari Nilai X2 dan Y1</w:t>
      </w:r>
    </w:p>
    <w:p w:rsidR="007F0098" w:rsidRDefault="007F0098" w:rsidP="00916E97">
      <w:pPr>
        <w:pStyle w:val="ListParagraph"/>
        <w:numPr>
          <w:ilvl w:val="0"/>
          <w:numId w:val="5"/>
        </w:numPr>
        <w:spacing w:line="276" w:lineRule="auto"/>
        <w:jc w:val="both"/>
        <w:rPr>
          <w:rFonts w:ascii="Times New Roman" w:hAnsi="Times New Roman" w:cs="Times New Roman"/>
          <w:noProof/>
        </w:rPr>
      </w:pPr>
      <w:r w:rsidRPr="007F0098">
        <w:rPr>
          <w:rFonts w:ascii="Times New Roman" w:hAnsi="Times New Roman" w:cs="Times New Roman"/>
          <w:noProof/>
        </w:rPr>
        <w:t xml:space="preserve">X2-X2 = 0.967 </w:t>
      </w:r>
      <w:r w:rsidR="00832137">
        <w:rPr>
          <w:rFonts w:ascii="Times New Roman" w:hAnsi="Times New Roman" w:cs="Times New Roman"/>
          <w:noProof/>
        </w:rPr>
        <w:t>&gt; lebih besar dari nilai lainnya pada kolom X1 (0.965)</w:t>
      </w:r>
    </w:p>
    <w:p w:rsidR="007F0098" w:rsidRPr="00832137" w:rsidRDefault="00832137" w:rsidP="007F0098">
      <w:pPr>
        <w:pStyle w:val="ListParagraph"/>
        <w:numPr>
          <w:ilvl w:val="0"/>
          <w:numId w:val="5"/>
        </w:numPr>
        <w:spacing w:line="276" w:lineRule="auto"/>
        <w:jc w:val="both"/>
        <w:rPr>
          <w:rFonts w:ascii="Times New Roman" w:hAnsi="Times New Roman" w:cs="Times New Roman"/>
          <w:noProof/>
        </w:rPr>
      </w:pPr>
      <w:r>
        <w:rPr>
          <w:rFonts w:ascii="Times New Roman" w:hAnsi="Times New Roman" w:cs="Times New Roman"/>
          <w:noProof/>
        </w:rPr>
        <w:t>Y1-Y1 = 0.97</w:t>
      </w:r>
      <w:r w:rsidR="007F0098" w:rsidRPr="007F0098">
        <w:rPr>
          <w:rFonts w:ascii="Times New Roman" w:hAnsi="Times New Roman" w:cs="Times New Roman"/>
          <w:noProof/>
        </w:rPr>
        <w:t xml:space="preserve">6 </w:t>
      </w:r>
      <w:r>
        <w:rPr>
          <w:rFonts w:ascii="Times New Roman" w:hAnsi="Times New Roman" w:cs="Times New Roman"/>
          <w:noProof/>
        </w:rPr>
        <w:t>&gt; lebih besar dari nilainnya pada kolom XI (0.962) dan kolom X2 (0.973).</w:t>
      </w:r>
    </w:p>
    <w:p w:rsidR="007F0098" w:rsidRPr="007F0098" w:rsidRDefault="007F0098" w:rsidP="007F0098">
      <w:pPr>
        <w:pStyle w:val="ListParagraph"/>
        <w:spacing w:line="276" w:lineRule="auto"/>
        <w:ind w:left="1080"/>
        <w:jc w:val="both"/>
        <w:rPr>
          <w:rFonts w:ascii="Times New Roman" w:hAnsi="Times New Roman" w:cs="Times New Roman"/>
          <w:noProof/>
        </w:rPr>
      </w:pPr>
    </w:p>
    <w:p w:rsidR="006C5AAA" w:rsidRDefault="007F0098" w:rsidP="006C5AAA">
      <w:pPr>
        <w:pStyle w:val="ListParagraph"/>
        <w:numPr>
          <w:ilvl w:val="0"/>
          <w:numId w:val="4"/>
        </w:numPr>
        <w:spacing w:line="276" w:lineRule="auto"/>
        <w:jc w:val="both"/>
        <w:rPr>
          <w:rFonts w:ascii="Times New Roman" w:hAnsi="Times New Roman" w:cs="Times New Roman"/>
          <w:b/>
          <w:noProof/>
        </w:rPr>
      </w:pPr>
      <w:r>
        <w:rPr>
          <w:rFonts w:ascii="Times New Roman" w:hAnsi="Times New Roman" w:cs="Times New Roman"/>
          <w:b/>
          <w:noProof/>
        </w:rPr>
        <w:t>Cross Loading</w:t>
      </w:r>
    </w:p>
    <w:tbl>
      <w:tblPr>
        <w:tblpPr w:leftFromText="180" w:rightFromText="180" w:vertAnchor="text" w:horzAnchor="page" w:tblpX="3691" w:tblpY="192"/>
        <w:tblW w:w="6115" w:type="dxa"/>
        <w:tblLook w:val="04A0" w:firstRow="1" w:lastRow="0" w:firstColumn="1" w:lastColumn="0" w:noHBand="0" w:noVBand="1"/>
      </w:tblPr>
      <w:tblGrid>
        <w:gridCol w:w="729"/>
        <w:gridCol w:w="1786"/>
        <w:gridCol w:w="1800"/>
        <w:gridCol w:w="1800"/>
      </w:tblGrid>
      <w:tr w:rsidR="00CA1A5C" w:rsidRPr="00832137" w:rsidTr="00CA1A5C">
        <w:trPr>
          <w:trHeight w:val="300"/>
        </w:trPr>
        <w:tc>
          <w:tcPr>
            <w:tcW w:w="7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A5C" w:rsidRPr="00832137" w:rsidRDefault="00CA1A5C" w:rsidP="00CA1A5C">
            <w:pPr>
              <w:spacing w:after="0" w:line="240" w:lineRule="auto"/>
              <w:jc w:val="center"/>
              <w:rPr>
                <w:rFonts w:ascii="Times New Roman" w:eastAsia="Times New Roman" w:hAnsi="Times New Roman" w:cs="Times New Roman"/>
                <w:b/>
                <w:bCs/>
                <w:color w:val="000000"/>
              </w:rPr>
            </w:pPr>
            <w:r w:rsidRPr="00832137">
              <w:rPr>
                <w:rFonts w:ascii="Times New Roman" w:eastAsia="Times New Roman" w:hAnsi="Times New Roman" w:cs="Times New Roman"/>
                <w:b/>
                <w:bCs/>
                <w:color w:val="000000"/>
              </w:rPr>
              <w:t> </w:t>
            </w:r>
          </w:p>
        </w:tc>
        <w:tc>
          <w:tcPr>
            <w:tcW w:w="17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A5C" w:rsidRPr="00CA1A5C" w:rsidRDefault="00CA1A5C" w:rsidP="00CA1A5C">
            <w:pPr>
              <w:spacing w:after="0" w:line="240" w:lineRule="auto"/>
              <w:jc w:val="center"/>
              <w:rPr>
                <w:rFonts w:ascii="Times New Roman" w:eastAsia="Times New Roman" w:hAnsi="Times New Roman" w:cs="Times New Roman"/>
                <w:b/>
                <w:bCs/>
                <w:color w:val="000000"/>
              </w:rPr>
            </w:pPr>
            <w:r w:rsidRPr="00832137">
              <w:rPr>
                <w:rFonts w:ascii="Times New Roman" w:eastAsia="Times New Roman" w:hAnsi="Times New Roman" w:cs="Times New Roman"/>
                <w:b/>
                <w:bCs/>
                <w:color w:val="000000"/>
              </w:rPr>
              <w:t xml:space="preserve">X1 </w:t>
            </w:r>
          </w:p>
          <w:p w:rsidR="00CA1A5C" w:rsidRPr="00832137" w:rsidRDefault="00CA1A5C" w:rsidP="00CA1A5C">
            <w:pPr>
              <w:spacing w:after="0" w:line="240" w:lineRule="auto"/>
              <w:jc w:val="center"/>
              <w:rPr>
                <w:rFonts w:ascii="Times New Roman" w:eastAsia="Times New Roman" w:hAnsi="Times New Roman" w:cs="Times New Roman"/>
                <w:b/>
                <w:bCs/>
                <w:color w:val="000000"/>
              </w:rPr>
            </w:pPr>
            <w:r w:rsidRPr="00832137">
              <w:rPr>
                <w:rFonts w:ascii="Times New Roman" w:eastAsia="Times New Roman" w:hAnsi="Times New Roman" w:cs="Times New Roman"/>
                <w:b/>
                <w:bCs/>
                <w:color w:val="000000"/>
              </w:rPr>
              <w:t>(Strategi PAKEM)</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A5C" w:rsidRPr="00CA1A5C" w:rsidRDefault="00CA1A5C" w:rsidP="00CA1A5C">
            <w:pPr>
              <w:spacing w:after="0" w:line="240" w:lineRule="auto"/>
              <w:jc w:val="center"/>
              <w:rPr>
                <w:rFonts w:ascii="Times New Roman" w:eastAsia="Times New Roman" w:hAnsi="Times New Roman" w:cs="Times New Roman"/>
                <w:b/>
                <w:bCs/>
                <w:color w:val="000000"/>
              </w:rPr>
            </w:pPr>
            <w:r w:rsidRPr="00832137">
              <w:rPr>
                <w:rFonts w:ascii="Times New Roman" w:eastAsia="Times New Roman" w:hAnsi="Times New Roman" w:cs="Times New Roman"/>
                <w:b/>
                <w:bCs/>
                <w:color w:val="000000"/>
              </w:rPr>
              <w:t xml:space="preserve">X2 </w:t>
            </w:r>
          </w:p>
          <w:p w:rsidR="00CA1A5C" w:rsidRPr="00832137" w:rsidRDefault="00CA1A5C" w:rsidP="00CA1A5C">
            <w:pPr>
              <w:spacing w:after="0" w:line="240" w:lineRule="auto"/>
              <w:jc w:val="center"/>
              <w:rPr>
                <w:rFonts w:ascii="Times New Roman" w:eastAsia="Times New Roman" w:hAnsi="Times New Roman" w:cs="Times New Roman"/>
                <w:b/>
                <w:bCs/>
                <w:color w:val="000000"/>
              </w:rPr>
            </w:pPr>
            <w:r w:rsidRPr="00832137">
              <w:rPr>
                <w:rFonts w:ascii="Times New Roman" w:eastAsia="Times New Roman" w:hAnsi="Times New Roman" w:cs="Times New Roman"/>
                <w:b/>
                <w:bCs/>
                <w:color w:val="000000"/>
              </w:rPr>
              <w:t>(Teologi Pelayanan Anak)</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A5C" w:rsidRPr="00832137" w:rsidRDefault="00CA1A5C" w:rsidP="00CA1A5C">
            <w:pPr>
              <w:spacing w:after="0" w:line="240" w:lineRule="auto"/>
              <w:jc w:val="center"/>
              <w:rPr>
                <w:rFonts w:ascii="Times New Roman" w:eastAsia="Times New Roman" w:hAnsi="Times New Roman" w:cs="Times New Roman"/>
                <w:b/>
                <w:bCs/>
                <w:color w:val="000000"/>
              </w:rPr>
            </w:pPr>
            <w:r w:rsidRPr="00832137">
              <w:rPr>
                <w:rFonts w:ascii="Times New Roman" w:eastAsia="Times New Roman" w:hAnsi="Times New Roman" w:cs="Times New Roman"/>
                <w:b/>
                <w:bCs/>
                <w:color w:val="000000"/>
              </w:rPr>
              <w:t>Y1 (Pembentukan Karakter Anak)</w:t>
            </w:r>
          </w:p>
        </w:tc>
      </w:tr>
      <w:tr w:rsidR="00CA1A5C" w:rsidRPr="00832137" w:rsidTr="00CA1A5C">
        <w:trPr>
          <w:trHeight w:val="408"/>
        </w:trPr>
        <w:tc>
          <w:tcPr>
            <w:tcW w:w="729" w:type="dxa"/>
            <w:vMerge/>
            <w:tcBorders>
              <w:top w:val="single" w:sz="4" w:space="0" w:color="auto"/>
              <w:left w:val="single" w:sz="4" w:space="0" w:color="auto"/>
              <w:bottom w:val="single" w:sz="4" w:space="0" w:color="auto"/>
              <w:right w:val="single" w:sz="4" w:space="0" w:color="auto"/>
            </w:tcBorders>
            <w:vAlign w:val="center"/>
            <w:hideMark/>
          </w:tcPr>
          <w:p w:rsidR="00CA1A5C" w:rsidRPr="00832137" w:rsidRDefault="00CA1A5C" w:rsidP="00CA1A5C">
            <w:pPr>
              <w:spacing w:after="0" w:line="240" w:lineRule="auto"/>
              <w:rPr>
                <w:rFonts w:ascii="Times New Roman" w:eastAsia="Times New Roman" w:hAnsi="Times New Roman" w:cs="Times New Roman"/>
                <w:b/>
                <w:bCs/>
                <w:color w:val="000000"/>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1A5C" w:rsidRPr="00832137" w:rsidRDefault="00CA1A5C" w:rsidP="00CA1A5C">
            <w:pPr>
              <w:spacing w:after="0" w:line="240" w:lineRule="auto"/>
              <w:rPr>
                <w:rFonts w:ascii="Times New Roman" w:eastAsia="Times New Roman" w:hAnsi="Times New Roman" w:cs="Times New Roman"/>
                <w:b/>
                <w:bCs/>
                <w:color w:val="000000"/>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A1A5C" w:rsidRPr="00832137" w:rsidRDefault="00CA1A5C" w:rsidP="00CA1A5C">
            <w:pPr>
              <w:spacing w:after="0" w:line="240" w:lineRule="auto"/>
              <w:rPr>
                <w:rFonts w:ascii="Times New Roman" w:eastAsia="Times New Roman" w:hAnsi="Times New Roman" w:cs="Times New Roman"/>
                <w:b/>
                <w:bCs/>
                <w:color w:val="000000"/>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CA1A5C" w:rsidRPr="00832137" w:rsidRDefault="00CA1A5C" w:rsidP="00CA1A5C">
            <w:pPr>
              <w:spacing w:after="0" w:line="240" w:lineRule="auto"/>
              <w:rPr>
                <w:rFonts w:ascii="Times New Roman" w:eastAsia="Times New Roman" w:hAnsi="Times New Roman" w:cs="Times New Roman"/>
                <w:b/>
                <w:bCs/>
                <w:color w:val="000000"/>
              </w:rPr>
            </w:pPr>
          </w:p>
        </w:tc>
      </w:tr>
      <w:tr w:rsidR="00CA1A5C" w:rsidRPr="00832137" w:rsidTr="00CA1A5C">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CA1A5C" w:rsidRPr="00832137" w:rsidRDefault="00CA1A5C" w:rsidP="00CA1A5C">
            <w:pPr>
              <w:spacing w:after="0" w:line="240" w:lineRule="auto"/>
              <w:jc w:val="center"/>
              <w:rPr>
                <w:rFonts w:ascii="Times New Roman" w:eastAsia="Times New Roman" w:hAnsi="Times New Roman" w:cs="Times New Roman"/>
                <w:b/>
                <w:bCs/>
                <w:color w:val="000000"/>
              </w:rPr>
            </w:pPr>
            <w:r w:rsidRPr="00832137">
              <w:rPr>
                <w:rFonts w:ascii="Times New Roman" w:eastAsia="Times New Roman" w:hAnsi="Times New Roman" w:cs="Times New Roman"/>
                <w:b/>
                <w:bCs/>
                <w:color w:val="000000"/>
              </w:rPr>
              <w:t>X1.1</w:t>
            </w:r>
          </w:p>
        </w:tc>
        <w:tc>
          <w:tcPr>
            <w:tcW w:w="1786" w:type="dxa"/>
            <w:tcBorders>
              <w:top w:val="nil"/>
              <w:left w:val="nil"/>
              <w:bottom w:val="single" w:sz="4" w:space="0" w:color="auto"/>
              <w:right w:val="single" w:sz="4" w:space="0" w:color="auto"/>
            </w:tcBorders>
            <w:shd w:val="clear" w:color="auto" w:fill="auto"/>
            <w:noWrap/>
            <w:vAlign w:val="center"/>
            <w:hideMark/>
          </w:tcPr>
          <w:p w:rsidR="00CA1A5C" w:rsidRPr="00832137" w:rsidRDefault="00CA1A5C" w:rsidP="00CA1A5C">
            <w:pPr>
              <w:spacing w:after="0" w:line="240" w:lineRule="auto"/>
              <w:jc w:val="center"/>
              <w:rPr>
                <w:rFonts w:ascii="Times New Roman" w:eastAsia="Times New Roman" w:hAnsi="Times New Roman" w:cs="Times New Roman"/>
                <w:color w:val="000000"/>
                <w:highlight w:val="yellow"/>
              </w:rPr>
            </w:pPr>
            <w:r w:rsidRPr="00832137">
              <w:rPr>
                <w:rFonts w:ascii="Times New Roman" w:eastAsia="Times New Roman" w:hAnsi="Times New Roman" w:cs="Times New Roman"/>
                <w:color w:val="000000"/>
                <w:highlight w:val="yellow"/>
              </w:rPr>
              <w:t>0.990</w:t>
            </w:r>
          </w:p>
        </w:tc>
        <w:tc>
          <w:tcPr>
            <w:tcW w:w="1800" w:type="dxa"/>
            <w:tcBorders>
              <w:top w:val="nil"/>
              <w:left w:val="nil"/>
              <w:bottom w:val="single" w:sz="4" w:space="0" w:color="auto"/>
              <w:right w:val="single" w:sz="4" w:space="0" w:color="auto"/>
            </w:tcBorders>
            <w:shd w:val="clear" w:color="auto" w:fill="auto"/>
            <w:noWrap/>
            <w:vAlign w:val="center"/>
            <w:hideMark/>
          </w:tcPr>
          <w:p w:rsidR="00CA1A5C" w:rsidRPr="00832137" w:rsidRDefault="00CA1A5C" w:rsidP="00CA1A5C">
            <w:pPr>
              <w:spacing w:after="0" w:line="240" w:lineRule="auto"/>
              <w:jc w:val="center"/>
              <w:rPr>
                <w:rFonts w:ascii="Times New Roman" w:eastAsia="Times New Roman" w:hAnsi="Times New Roman" w:cs="Times New Roman"/>
                <w:color w:val="000000"/>
              </w:rPr>
            </w:pPr>
            <w:r w:rsidRPr="00832137">
              <w:rPr>
                <w:rFonts w:ascii="Times New Roman" w:eastAsia="Times New Roman" w:hAnsi="Times New Roman" w:cs="Times New Roman"/>
                <w:color w:val="000000"/>
              </w:rPr>
              <w:t>0.952</w:t>
            </w:r>
          </w:p>
        </w:tc>
        <w:tc>
          <w:tcPr>
            <w:tcW w:w="1800" w:type="dxa"/>
            <w:tcBorders>
              <w:top w:val="nil"/>
              <w:left w:val="nil"/>
              <w:bottom w:val="single" w:sz="4" w:space="0" w:color="auto"/>
              <w:right w:val="single" w:sz="4" w:space="0" w:color="auto"/>
            </w:tcBorders>
            <w:shd w:val="clear" w:color="auto" w:fill="auto"/>
            <w:noWrap/>
            <w:vAlign w:val="center"/>
            <w:hideMark/>
          </w:tcPr>
          <w:p w:rsidR="00CA1A5C" w:rsidRPr="00832137" w:rsidRDefault="00CA1A5C" w:rsidP="00CA1A5C">
            <w:pPr>
              <w:spacing w:after="0" w:line="240" w:lineRule="auto"/>
              <w:jc w:val="center"/>
              <w:rPr>
                <w:rFonts w:ascii="Times New Roman" w:eastAsia="Times New Roman" w:hAnsi="Times New Roman" w:cs="Times New Roman"/>
                <w:color w:val="000000"/>
              </w:rPr>
            </w:pPr>
            <w:r w:rsidRPr="00832137">
              <w:rPr>
                <w:rFonts w:ascii="Times New Roman" w:eastAsia="Times New Roman" w:hAnsi="Times New Roman" w:cs="Times New Roman"/>
                <w:color w:val="000000"/>
              </w:rPr>
              <w:t>0.955</w:t>
            </w:r>
          </w:p>
        </w:tc>
      </w:tr>
      <w:tr w:rsidR="00CA1A5C" w:rsidRPr="00832137" w:rsidTr="00CA1A5C">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CA1A5C" w:rsidRPr="00832137" w:rsidRDefault="00CA1A5C" w:rsidP="00CA1A5C">
            <w:pPr>
              <w:spacing w:after="0" w:line="240" w:lineRule="auto"/>
              <w:jc w:val="center"/>
              <w:rPr>
                <w:rFonts w:ascii="Times New Roman" w:eastAsia="Times New Roman" w:hAnsi="Times New Roman" w:cs="Times New Roman"/>
                <w:b/>
                <w:bCs/>
                <w:color w:val="000000"/>
              </w:rPr>
            </w:pPr>
            <w:r w:rsidRPr="00832137">
              <w:rPr>
                <w:rFonts w:ascii="Times New Roman" w:eastAsia="Times New Roman" w:hAnsi="Times New Roman" w:cs="Times New Roman"/>
                <w:b/>
                <w:bCs/>
                <w:color w:val="000000"/>
              </w:rPr>
              <w:t>X1.2</w:t>
            </w:r>
          </w:p>
        </w:tc>
        <w:tc>
          <w:tcPr>
            <w:tcW w:w="1786" w:type="dxa"/>
            <w:tcBorders>
              <w:top w:val="nil"/>
              <w:left w:val="nil"/>
              <w:bottom w:val="single" w:sz="4" w:space="0" w:color="auto"/>
              <w:right w:val="single" w:sz="4" w:space="0" w:color="auto"/>
            </w:tcBorders>
            <w:shd w:val="clear" w:color="auto" w:fill="auto"/>
            <w:noWrap/>
            <w:vAlign w:val="center"/>
            <w:hideMark/>
          </w:tcPr>
          <w:p w:rsidR="00CA1A5C" w:rsidRPr="00832137" w:rsidRDefault="00CA1A5C" w:rsidP="00CA1A5C">
            <w:pPr>
              <w:spacing w:after="0" w:line="240" w:lineRule="auto"/>
              <w:jc w:val="center"/>
              <w:rPr>
                <w:rFonts w:ascii="Times New Roman" w:eastAsia="Times New Roman" w:hAnsi="Times New Roman" w:cs="Times New Roman"/>
                <w:color w:val="000000"/>
                <w:highlight w:val="yellow"/>
              </w:rPr>
            </w:pPr>
            <w:r w:rsidRPr="00832137">
              <w:rPr>
                <w:rFonts w:ascii="Times New Roman" w:eastAsia="Times New Roman" w:hAnsi="Times New Roman" w:cs="Times New Roman"/>
                <w:color w:val="000000"/>
                <w:highlight w:val="yellow"/>
              </w:rPr>
              <w:t>0.992</w:t>
            </w:r>
          </w:p>
        </w:tc>
        <w:tc>
          <w:tcPr>
            <w:tcW w:w="1800" w:type="dxa"/>
            <w:tcBorders>
              <w:top w:val="nil"/>
              <w:left w:val="nil"/>
              <w:bottom w:val="single" w:sz="4" w:space="0" w:color="auto"/>
              <w:right w:val="single" w:sz="4" w:space="0" w:color="auto"/>
            </w:tcBorders>
            <w:shd w:val="clear" w:color="auto" w:fill="auto"/>
            <w:noWrap/>
            <w:vAlign w:val="center"/>
            <w:hideMark/>
          </w:tcPr>
          <w:p w:rsidR="00CA1A5C" w:rsidRPr="00832137" w:rsidRDefault="00CA1A5C" w:rsidP="00CA1A5C">
            <w:pPr>
              <w:spacing w:after="0" w:line="240" w:lineRule="auto"/>
              <w:jc w:val="center"/>
              <w:rPr>
                <w:rFonts w:ascii="Times New Roman" w:eastAsia="Times New Roman" w:hAnsi="Times New Roman" w:cs="Times New Roman"/>
                <w:color w:val="000000"/>
              </w:rPr>
            </w:pPr>
            <w:r w:rsidRPr="00832137">
              <w:rPr>
                <w:rFonts w:ascii="Times New Roman" w:eastAsia="Times New Roman" w:hAnsi="Times New Roman" w:cs="Times New Roman"/>
                <w:color w:val="000000"/>
              </w:rPr>
              <w:t>0.957</w:t>
            </w:r>
          </w:p>
        </w:tc>
        <w:tc>
          <w:tcPr>
            <w:tcW w:w="1800" w:type="dxa"/>
            <w:tcBorders>
              <w:top w:val="nil"/>
              <w:left w:val="nil"/>
              <w:bottom w:val="single" w:sz="4" w:space="0" w:color="auto"/>
              <w:right w:val="single" w:sz="4" w:space="0" w:color="auto"/>
            </w:tcBorders>
            <w:shd w:val="clear" w:color="auto" w:fill="auto"/>
            <w:noWrap/>
            <w:vAlign w:val="center"/>
            <w:hideMark/>
          </w:tcPr>
          <w:p w:rsidR="00CA1A5C" w:rsidRPr="00832137" w:rsidRDefault="00CA1A5C" w:rsidP="00CA1A5C">
            <w:pPr>
              <w:spacing w:after="0" w:line="240" w:lineRule="auto"/>
              <w:jc w:val="center"/>
              <w:rPr>
                <w:rFonts w:ascii="Times New Roman" w:eastAsia="Times New Roman" w:hAnsi="Times New Roman" w:cs="Times New Roman"/>
                <w:color w:val="000000"/>
              </w:rPr>
            </w:pPr>
            <w:r w:rsidRPr="00832137">
              <w:rPr>
                <w:rFonts w:ascii="Times New Roman" w:eastAsia="Times New Roman" w:hAnsi="Times New Roman" w:cs="Times New Roman"/>
                <w:color w:val="000000"/>
              </w:rPr>
              <w:t>0.955</w:t>
            </w:r>
          </w:p>
        </w:tc>
      </w:tr>
      <w:tr w:rsidR="00CA1A5C" w:rsidRPr="00832137" w:rsidTr="00CA1A5C">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CA1A5C" w:rsidRPr="00832137" w:rsidRDefault="00CA1A5C" w:rsidP="00CA1A5C">
            <w:pPr>
              <w:spacing w:after="0" w:line="240" w:lineRule="auto"/>
              <w:jc w:val="center"/>
              <w:rPr>
                <w:rFonts w:ascii="Times New Roman" w:eastAsia="Times New Roman" w:hAnsi="Times New Roman" w:cs="Times New Roman"/>
                <w:b/>
                <w:bCs/>
                <w:color w:val="000000"/>
              </w:rPr>
            </w:pPr>
            <w:r w:rsidRPr="00832137">
              <w:rPr>
                <w:rFonts w:ascii="Times New Roman" w:eastAsia="Times New Roman" w:hAnsi="Times New Roman" w:cs="Times New Roman"/>
                <w:b/>
                <w:bCs/>
                <w:color w:val="000000"/>
              </w:rPr>
              <w:t>X1.3</w:t>
            </w:r>
          </w:p>
        </w:tc>
        <w:tc>
          <w:tcPr>
            <w:tcW w:w="1786" w:type="dxa"/>
            <w:tcBorders>
              <w:top w:val="nil"/>
              <w:left w:val="nil"/>
              <w:bottom w:val="single" w:sz="4" w:space="0" w:color="auto"/>
              <w:right w:val="single" w:sz="4" w:space="0" w:color="auto"/>
            </w:tcBorders>
            <w:shd w:val="clear" w:color="auto" w:fill="auto"/>
            <w:noWrap/>
            <w:vAlign w:val="center"/>
            <w:hideMark/>
          </w:tcPr>
          <w:p w:rsidR="00CA1A5C" w:rsidRPr="00832137" w:rsidRDefault="00CA1A5C" w:rsidP="00CA1A5C">
            <w:pPr>
              <w:spacing w:after="0" w:line="240" w:lineRule="auto"/>
              <w:jc w:val="center"/>
              <w:rPr>
                <w:rFonts w:ascii="Times New Roman" w:eastAsia="Times New Roman" w:hAnsi="Times New Roman" w:cs="Times New Roman"/>
                <w:color w:val="000000"/>
                <w:highlight w:val="yellow"/>
              </w:rPr>
            </w:pPr>
            <w:r w:rsidRPr="00832137">
              <w:rPr>
                <w:rFonts w:ascii="Times New Roman" w:eastAsia="Times New Roman" w:hAnsi="Times New Roman" w:cs="Times New Roman"/>
                <w:color w:val="000000"/>
                <w:highlight w:val="yellow"/>
              </w:rPr>
              <w:t>0.992</w:t>
            </w:r>
          </w:p>
        </w:tc>
        <w:tc>
          <w:tcPr>
            <w:tcW w:w="1800" w:type="dxa"/>
            <w:tcBorders>
              <w:top w:val="nil"/>
              <w:left w:val="nil"/>
              <w:bottom w:val="single" w:sz="4" w:space="0" w:color="auto"/>
              <w:right w:val="single" w:sz="4" w:space="0" w:color="auto"/>
            </w:tcBorders>
            <w:shd w:val="clear" w:color="auto" w:fill="auto"/>
            <w:noWrap/>
            <w:vAlign w:val="center"/>
            <w:hideMark/>
          </w:tcPr>
          <w:p w:rsidR="00CA1A5C" w:rsidRPr="00832137" w:rsidRDefault="00CA1A5C" w:rsidP="00CA1A5C">
            <w:pPr>
              <w:spacing w:after="0" w:line="240" w:lineRule="auto"/>
              <w:jc w:val="center"/>
              <w:rPr>
                <w:rFonts w:ascii="Times New Roman" w:eastAsia="Times New Roman" w:hAnsi="Times New Roman" w:cs="Times New Roman"/>
                <w:color w:val="000000"/>
              </w:rPr>
            </w:pPr>
            <w:r w:rsidRPr="00832137">
              <w:rPr>
                <w:rFonts w:ascii="Times New Roman" w:eastAsia="Times New Roman" w:hAnsi="Times New Roman" w:cs="Times New Roman"/>
                <w:color w:val="000000"/>
              </w:rPr>
              <w:t>0.955</w:t>
            </w:r>
          </w:p>
        </w:tc>
        <w:tc>
          <w:tcPr>
            <w:tcW w:w="1800" w:type="dxa"/>
            <w:tcBorders>
              <w:top w:val="nil"/>
              <w:left w:val="nil"/>
              <w:bottom w:val="single" w:sz="4" w:space="0" w:color="auto"/>
              <w:right w:val="single" w:sz="4" w:space="0" w:color="auto"/>
            </w:tcBorders>
            <w:shd w:val="clear" w:color="auto" w:fill="auto"/>
            <w:noWrap/>
            <w:vAlign w:val="center"/>
            <w:hideMark/>
          </w:tcPr>
          <w:p w:rsidR="00CA1A5C" w:rsidRPr="00832137" w:rsidRDefault="00CA1A5C" w:rsidP="00CA1A5C">
            <w:pPr>
              <w:spacing w:after="0" w:line="240" w:lineRule="auto"/>
              <w:jc w:val="center"/>
              <w:rPr>
                <w:rFonts w:ascii="Times New Roman" w:eastAsia="Times New Roman" w:hAnsi="Times New Roman" w:cs="Times New Roman"/>
                <w:color w:val="000000"/>
              </w:rPr>
            </w:pPr>
            <w:r w:rsidRPr="00832137">
              <w:rPr>
                <w:rFonts w:ascii="Times New Roman" w:eastAsia="Times New Roman" w:hAnsi="Times New Roman" w:cs="Times New Roman"/>
                <w:color w:val="000000"/>
              </w:rPr>
              <w:t>0.948</w:t>
            </w:r>
          </w:p>
        </w:tc>
      </w:tr>
      <w:tr w:rsidR="00CA1A5C" w:rsidRPr="00832137" w:rsidTr="00CA1A5C">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CA1A5C" w:rsidRPr="00832137" w:rsidRDefault="00CA1A5C" w:rsidP="00CA1A5C">
            <w:pPr>
              <w:spacing w:after="0" w:line="240" w:lineRule="auto"/>
              <w:jc w:val="center"/>
              <w:rPr>
                <w:rFonts w:ascii="Times New Roman" w:eastAsia="Times New Roman" w:hAnsi="Times New Roman" w:cs="Times New Roman"/>
                <w:b/>
                <w:bCs/>
                <w:color w:val="000000"/>
              </w:rPr>
            </w:pPr>
            <w:r w:rsidRPr="00832137">
              <w:rPr>
                <w:rFonts w:ascii="Times New Roman" w:eastAsia="Times New Roman" w:hAnsi="Times New Roman" w:cs="Times New Roman"/>
                <w:b/>
                <w:bCs/>
                <w:color w:val="000000"/>
              </w:rPr>
              <w:t>X1.4</w:t>
            </w:r>
          </w:p>
        </w:tc>
        <w:tc>
          <w:tcPr>
            <w:tcW w:w="1786" w:type="dxa"/>
            <w:tcBorders>
              <w:top w:val="nil"/>
              <w:left w:val="nil"/>
              <w:bottom w:val="single" w:sz="4" w:space="0" w:color="auto"/>
              <w:right w:val="single" w:sz="4" w:space="0" w:color="auto"/>
            </w:tcBorders>
            <w:shd w:val="clear" w:color="auto" w:fill="auto"/>
            <w:noWrap/>
            <w:vAlign w:val="center"/>
            <w:hideMark/>
          </w:tcPr>
          <w:p w:rsidR="00CA1A5C" w:rsidRPr="00832137" w:rsidRDefault="00CA1A5C" w:rsidP="00CA1A5C">
            <w:pPr>
              <w:spacing w:after="0" w:line="240" w:lineRule="auto"/>
              <w:jc w:val="center"/>
              <w:rPr>
                <w:rFonts w:ascii="Times New Roman" w:eastAsia="Times New Roman" w:hAnsi="Times New Roman" w:cs="Times New Roman"/>
                <w:color w:val="000000"/>
              </w:rPr>
            </w:pPr>
            <w:r w:rsidRPr="00832137">
              <w:rPr>
                <w:rFonts w:ascii="Times New Roman" w:eastAsia="Times New Roman" w:hAnsi="Times New Roman" w:cs="Times New Roman"/>
                <w:color w:val="000000"/>
                <w:highlight w:val="yellow"/>
              </w:rPr>
              <w:t>0.998</w:t>
            </w:r>
          </w:p>
        </w:tc>
        <w:tc>
          <w:tcPr>
            <w:tcW w:w="1800" w:type="dxa"/>
            <w:tcBorders>
              <w:top w:val="nil"/>
              <w:left w:val="nil"/>
              <w:bottom w:val="single" w:sz="4" w:space="0" w:color="auto"/>
              <w:right w:val="single" w:sz="4" w:space="0" w:color="auto"/>
            </w:tcBorders>
            <w:shd w:val="clear" w:color="auto" w:fill="auto"/>
            <w:noWrap/>
            <w:vAlign w:val="center"/>
            <w:hideMark/>
          </w:tcPr>
          <w:p w:rsidR="00CA1A5C" w:rsidRPr="00832137" w:rsidRDefault="00CA1A5C" w:rsidP="00CA1A5C">
            <w:pPr>
              <w:spacing w:after="0" w:line="240" w:lineRule="auto"/>
              <w:jc w:val="center"/>
              <w:rPr>
                <w:rFonts w:ascii="Times New Roman" w:eastAsia="Times New Roman" w:hAnsi="Times New Roman" w:cs="Times New Roman"/>
                <w:color w:val="000000"/>
              </w:rPr>
            </w:pPr>
            <w:r w:rsidRPr="00832137">
              <w:rPr>
                <w:rFonts w:ascii="Times New Roman" w:eastAsia="Times New Roman" w:hAnsi="Times New Roman" w:cs="Times New Roman"/>
                <w:color w:val="000000"/>
              </w:rPr>
              <w:t>0.968</w:t>
            </w:r>
          </w:p>
        </w:tc>
        <w:tc>
          <w:tcPr>
            <w:tcW w:w="1800" w:type="dxa"/>
            <w:tcBorders>
              <w:top w:val="nil"/>
              <w:left w:val="nil"/>
              <w:bottom w:val="single" w:sz="4" w:space="0" w:color="auto"/>
              <w:right w:val="single" w:sz="4" w:space="0" w:color="auto"/>
            </w:tcBorders>
            <w:shd w:val="clear" w:color="auto" w:fill="auto"/>
            <w:noWrap/>
            <w:vAlign w:val="center"/>
            <w:hideMark/>
          </w:tcPr>
          <w:p w:rsidR="00CA1A5C" w:rsidRPr="00832137" w:rsidRDefault="00CA1A5C" w:rsidP="00CA1A5C">
            <w:pPr>
              <w:spacing w:after="0" w:line="240" w:lineRule="auto"/>
              <w:jc w:val="center"/>
              <w:rPr>
                <w:rFonts w:ascii="Times New Roman" w:eastAsia="Times New Roman" w:hAnsi="Times New Roman" w:cs="Times New Roman"/>
                <w:color w:val="000000"/>
              </w:rPr>
            </w:pPr>
            <w:r w:rsidRPr="00832137">
              <w:rPr>
                <w:rFonts w:ascii="Times New Roman" w:eastAsia="Times New Roman" w:hAnsi="Times New Roman" w:cs="Times New Roman"/>
                <w:color w:val="000000"/>
              </w:rPr>
              <w:t>0.963</w:t>
            </w:r>
          </w:p>
        </w:tc>
      </w:tr>
      <w:tr w:rsidR="00CA1A5C" w:rsidRPr="00832137" w:rsidTr="00CA1A5C">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CA1A5C" w:rsidRPr="00832137" w:rsidRDefault="00CA1A5C" w:rsidP="00CA1A5C">
            <w:pPr>
              <w:spacing w:after="0" w:line="240" w:lineRule="auto"/>
              <w:jc w:val="center"/>
              <w:rPr>
                <w:rFonts w:ascii="Times New Roman" w:eastAsia="Times New Roman" w:hAnsi="Times New Roman" w:cs="Times New Roman"/>
                <w:b/>
                <w:bCs/>
                <w:color w:val="000000"/>
              </w:rPr>
            </w:pPr>
            <w:r w:rsidRPr="00832137">
              <w:rPr>
                <w:rFonts w:ascii="Times New Roman" w:eastAsia="Times New Roman" w:hAnsi="Times New Roman" w:cs="Times New Roman"/>
                <w:b/>
                <w:bCs/>
                <w:color w:val="000000"/>
              </w:rPr>
              <w:t>X2.1</w:t>
            </w:r>
          </w:p>
        </w:tc>
        <w:tc>
          <w:tcPr>
            <w:tcW w:w="1786" w:type="dxa"/>
            <w:tcBorders>
              <w:top w:val="nil"/>
              <w:left w:val="nil"/>
              <w:bottom w:val="single" w:sz="4" w:space="0" w:color="auto"/>
              <w:right w:val="single" w:sz="4" w:space="0" w:color="auto"/>
            </w:tcBorders>
            <w:shd w:val="clear" w:color="auto" w:fill="auto"/>
            <w:noWrap/>
            <w:vAlign w:val="center"/>
            <w:hideMark/>
          </w:tcPr>
          <w:p w:rsidR="00CA1A5C" w:rsidRPr="00832137" w:rsidRDefault="00CA1A5C" w:rsidP="00CA1A5C">
            <w:pPr>
              <w:spacing w:after="0" w:line="240" w:lineRule="auto"/>
              <w:jc w:val="center"/>
              <w:rPr>
                <w:rFonts w:ascii="Times New Roman" w:eastAsia="Times New Roman" w:hAnsi="Times New Roman" w:cs="Times New Roman"/>
                <w:color w:val="000000"/>
              </w:rPr>
            </w:pPr>
            <w:r w:rsidRPr="00832137">
              <w:rPr>
                <w:rFonts w:ascii="Times New Roman" w:eastAsia="Times New Roman" w:hAnsi="Times New Roman" w:cs="Times New Roman"/>
                <w:color w:val="000000"/>
              </w:rPr>
              <w:t>0.895</w:t>
            </w:r>
          </w:p>
        </w:tc>
        <w:tc>
          <w:tcPr>
            <w:tcW w:w="1800" w:type="dxa"/>
            <w:tcBorders>
              <w:top w:val="nil"/>
              <w:left w:val="nil"/>
              <w:bottom w:val="single" w:sz="4" w:space="0" w:color="auto"/>
              <w:right w:val="single" w:sz="4" w:space="0" w:color="auto"/>
            </w:tcBorders>
            <w:shd w:val="clear" w:color="auto" w:fill="auto"/>
            <w:noWrap/>
            <w:vAlign w:val="center"/>
            <w:hideMark/>
          </w:tcPr>
          <w:p w:rsidR="00CA1A5C" w:rsidRPr="00832137" w:rsidRDefault="00CA1A5C" w:rsidP="00CA1A5C">
            <w:pPr>
              <w:spacing w:after="0" w:line="240" w:lineRule="auto"/>
              <w:jc w:val="center"/>
              <w:rPr>
                <w:rFonts w:ascii="Times New Roman" w:eastAsia="Times New Roman" w:hAnsi="Times New Roman" w:cs="Times New Roman"/>
                <w:color w:val="000000"/>
                <w:highlight w:val="yellow"/>
              </w:rPr>
            </w:pPr>
            <w:r w:rsidRPr="00832137">
              <w:rPr>
                <w:rFonts w:ascii="Times New Roman" w:eastAsia="Times New Roman" w:hAnsi="Times New Roman" w:cs="Times New Roman"/>
                <w:color w:val="000000"/>
                <w:highlight w:val="yellow"/>
              </w:rPr>
              <w:t>0.987</w:t>
            </w:r>
          </w:p>
        </w:tc>
        <w:tc>
          <w:tcPr>
            <w:tcW w:w="1800" w:type="dxa"/>
            <w:tcBorders>
              <w:top w:val="nil"/>
              <w:left w:val="nil"/>
              <w:bottom w:val="single" w:sz="4" w:space="0" w:color="auto"/>
              <w:right w:val="single" w:sz="4" w:space="0" w:color="auto"/>
            </w:tcBorders>
            <w:shd w:val="clear" w:color="auto" w:fill="auto"/>
            <w:noWrap/>
            <w:vAlign w:val="center"/>
            <w:hideMark/>
          </w:tcPr>
          <w:p w:rsidR="00CA1A5C" w:rsidRPr="00832137" w:rsidRDefault="00CA1A5C" w:rsidP="00CA1A5C">
            <w:pPr>
              <w:spacing w:after="0" w:line="240" w:lineRule="auto"/>
              <w:jc w:val="center"/>
              <w:rPr>
                <w:rFonts w:ascii="Times New Roman" w:eastAsia="Times New Roman" w:hAnsi="Times New Roman" w:cs="Times New Roman"/>
                <w:color w:val="000000"/>
              </w:rPr>
            </w:pPr>
            <w:r w:rsidRPr="00832137">
              <w:rPr>
                <w:rFonts w:ascii="Times New Roman" w:eastAsia="Times New Roman" w:hAnsi="Times New Roman" w:cs="Times New Roman"/>
                <w:color w:val="000000"/>
              </w:rPr>
              <w:t>0.963</w:t>
            </w:r>
          </w:p>
        </w:tc>
      </w:tr>
      <w:tr w:rsidR="00CA1A5C" w:rsidRPr="00832137" w:rsidTr="00CA1A5C">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CA1A5C" w:rsidRPr="00832137" w:rsidRDefault="00CA1A5C" w:rsidP="00CA1A5C">
            <w:pPr>
              <w:spacing w:after="0" w:line="240" w:lineRule="auto"/>
              <w:jc w:val="center"/>
              <w:rPr>
                <w:rFonts w:ascii="Times New Roman" w:eastAsia="Times New Roman" w:hAnsi="Times New Roman" w:cs="Times New Roman"/>
                <w:b/>
                <w:bCs/>
                <w:color w:val="000000"/>
              </w:rPr>
            </w:pPr>
            <w:r w:rsidRPr="00832137">
              <w:rPr>
                <w:rFonts w:ascii="Times New Roman" w:eastAsia="Times New Roman" w:hAnsi="Times New Roman" w:cs="Times New Roman"/>
                <w:b/>
                <w:bCs/>
                <w:color w:val="000000"/>
              </w:rPr>
              <w:t>X2.2</w:t>
            </w:r>
          </w:p>
        </w:tc>
        <w:tc>
          <w:tcPr>
            <w:tcW w:w="1786" w:type="dxa"/>
            <w:tcBorders>
              <w:top w:val="nil"/>
              <w:left w:val="nil"/>
              <w:bottom w:val="single" w:sz="4" w:space="0" w:color="auto"/>
              <w:right w:val="single" w:sz="4" w:space="0" w:color="auto"/>
            </w:tcBorders>
            <w:shd w:val="clear" w:color="auto" w:fill="auto"/>
            <w:noWrap/>
            <w:vAlign w:val="center"/>
            <w:hideMark/>
          </w:tcPr>
          <w:p w:rsidR="00CA1A5C" w:rsidRPr="00832137" w:rsidRDefault="00CA1A5C" w:rsidP="00CA1A5C">
            <w:pPr>
              <w:spacing w:after="0" w:line="240" w:lineRule="auto"/>
              <w:jc w:val="center"/>
              <w:rPr>
                <w:rFonts w:ascii="Times New Roman" w:eastAsia="Times New Roman" w:hAnsi="Times New Roman" w:cs="Times New Roman"/>
                <w:color w:val="000000"/>
              </w:rPr>
            </w:pPr>
            <w:r w:rsidRPr="00832137">
              <w:rPr>
                <w:rFonts w:ascii="Times New Roman" w:eastAsia="Times New Roman" w:hAnsi="Times New Roman" w:cs="Times New Roman"/>
                <w:color w:val="000000"/>
              </w:rPr>
              <w:t>0.864</w:t>
            </w:r>
          </w:p>
        </w:tc>
        <w:tc>
          <w:tcPr>
            <w:tcW w:w="1800" w:type="dxa"/>
            <w:tcBorders>
              <w:top w:val="nil"/>
              <w:left w:val="nil"/>
              <w:bottom w:val="single" w:sz="4" w:space="0" w:color="auto"/>
              <w:right w:val="single" w:sz="4" w:space="0" w:color="auto"/>
            </w:tcBorders>
            <w:shd w:val="clear" w:color="auto" w:fill="auto"/>
            <w:noWrap/>
            <w:vAlign w:val="center"/>
            <w:hideMark/>
          </w:tcPr>
          <w:p w:rsidR="00CA1A5C" w:rsidRPr="00832137" w:rsidRDefault="00CA1A5C" w:rsidP="00CA1A5C">
            <w:pPr>
              <w:spacing w:after="0" w:line="240" w:lineRule="auto"/>
              <w:jc w:val="center"/>
              <w:rPr>
                <w:rFonts w:ascii="Times New Roman" w:eastAsia="Times New Roman" w:hAnsi="Times New Roman" w:cs="Times New Roman"/>
                <w:color w:val="000000"/>
                <w:highlight w:val="yellow"/>
              </w:rPr>
            </w:pPr>
            <w:r w:rsidRPr="00832137">
              <w:rPr>
                <w:rFonts w:ascii="Times New Roman" w:eastAsia="Times New Roman" w:hAnsi="Times New Roman" w:cs="Times New Roman"/>
                <w:color w:val="000000"/>
                <w:highlight w:val="yellow"/>
              </w:rPr>
              <w:t>0.965</w:t>
            </w:r>
          </w:p>
        </w:tc>
        <w:tc>
          <w:tcPr>
            <w:tcW w:w="1800" w:type="dxa"/>
            <w:tcBorders>
              <w:top w:val="nil"/>
              <w:left w:val="nil"/>
              <w:bottom w:val="single" w:sz="4" w:space="0" w:color="auto"/>
              <w:right w:val="single" w:sz="4" w:space="0" w:color="auto"/>
            </w:tcBorders>
            <w:shd w:val="clear" w:color="auto" w:fill="auto"/>
            <w:noWrap/>
            <w:vAlign w:val="center"/>
            <w:hideMark/>
          </w:tcPr>
          <w:p w:rsidR="00CA1A5C" w:rsidRPr="00832137" w:rsidRDefault="00CA1A5C" w:rsidP="00CA1A5C">
            <w:pPr>
              <w:spacing w:after="0" w:line="240" w:lineRule="auto"/>
              <w:jc w:val="center"/>
              <w:rPr>
                <w:rFonts w:ascii="Times New Roman" w:eastAsia="Times New Roman" w:hAnsi="Times New Roman" w:cs="Times New Roman"/>
                <w:color w:val="000000"/>
              </w:rPr>
            </w:pPr>
            <w:r w:rsidRPr="00832137">
              <w:rPr>
                <w:rFonts w:ascii="Times New Roman" w:eastAsia="Times New Roman" w:hAnsi="Times New Roman" w:cs="Times New Roman"/>
                <w:color w:val="000000"/>
              </w:rPr>
              <w:t>0.917</w:t>
            </w:r>
          </w:p>
        </w:tc>
      </w:tr>
      <w:tr w:rsidR="00CA1A5C" w:rsidRPr="00832137" w:rsidTr="00CA1A5C">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CA1A5C" w:rsidRPr="00832137" w:rsidRDefault="00CA1A5C" w:rsidP="00CA1A5C">
            <w:pPr>
              <w:spacing w:after="0" w:line="240" w:lineRule="auto"/>
              <w:jc w:val="center"/>
              <w:rPr>
                <w:rFonts w:ascii="Times New Roman" w:eastAsia="Times New Roman" w:hAnsi="Times New Roman" w:cs="Times New Roman"/>
                <w:b/>
                <w:bCs/>
                <w:color w:val="000000"/>
              </w:rPr>
            </w:pPr>
            <w:r w:rsidRPr="00832137">
              <w:rPr>
                <w:rFonts w:ascii="Times New Roman" w:eastAsia="Times New Roman" w:hAnsi="Times New Roman" w:cs="Times New Roman"/>
                <w:b/>
                <w:bCs/>
                <w:color w:val="000000"/>
              </w:rPr>
              <w:t>Y1.1</w:t>
            </w:r>
          </w:p>
        </w:tc>
        <w:tc>
          <w:tcPr>
            <w:tcW w:w="1786" w:type="dxa"/>
            <w:tcBorders>
              <w:top w:val="nil"/>
              <w:left w:val="nil"/>
              <w:bottom w:val="single" w:sz="4" w:space="0" w:color="auto"/>
              <w:right w:val="single" w:sz="4" w:space="0" w:color="auto"/>
            </w:tcBorders>
            <w:shd w:val="clear" w:color="auto" w:fill="auto"/>
            <w:noWrap/>
            <w:vAlign w:val="center"/>
            <w:hideMark/>
          </w:tcPr>
          <w:p w:rsidR="00CA1A5C" w:rsidRPr="00832137" w:rsidRDefault="00CA1A5C" w:rsidP="00CA1A5C">
            <w:pPr>
              <w:spacing w:after="0" w:line="240" w:lineRule="auto"/>
              <w:jc w:val="center"/>
              <w:rPr>
                <w:rFonts w:ascii="Times New Roman" w:eastAsia="Times New Roman" w:hAnsi="Times New Roman" w:cs="Times New Roman"/>
                <w:color w:val="000000"/>
              </w:rPr>
            </w:pPr>
            <w:r w:rsidRPr="00832137">
              <w:rPr>
                <w:rFonts w:ascii="Times New Roman" w:eastAsia="Times New Roman" w:hAnsi="Times New Roman" w:cs="Times New Roman"/>
                <w:color w:val="000000"/>
              </w:rPr>
              <w:t>0.957</w:t>
            </w:r>
          </w:p>
        </w:tc>
        <w:tc>
          <w:tcPr>
            <w:tcW w:w="1800" w:type="dxa"/>
            <w:tcBorders>
              <w:top w:val="nil"/>
              <w:left w:val="nil"/>
              <w:bottom w:val="single" w:sz="4" w:space="0" w:color="auto"/>
              <w:right w:val="single" w:sz="4" w:space="0" w:color="auto"/>
            </w:tcBorders>
            <w:shd w:val="clear" w:color="auto" w:fill="auto"/>
            <w:noWrap/>
            <w:vAlign w:val="center"/>
            <w:hideMark/>
          </w:tcPr>
          <w:p w:rsidR="00CA1A5C" w:rsidRPr="00832137" w:rsidRDefault="00CA1A5C" w:rsidP="00CA1A5C">
            <w:pPr>
              <w:spacing w:after="0" w:line="240" w:lineRule="auto"/>
              <w:jc w:val="center"/>
              <w:rPr>
                <w:rFonts w:ascii="Times New Roman" w:eastAsia="Times New Roman" w:hAnsi="Times New Roman" w:cs="Times New Roman"/>
                <w:color w:val="000000"/>
              </w:rPr>
            </w:pPr>
            <w:r w:rsidRPr="00832137">
              <w:rPr>
                <w:rFonts w:ascii="Times New Roman" w:eastAsia="Times New Roman" w:hAnsi="Times New Roman" w:cs="Times New Roman"/>
                <w:color w:val="000000"/>
              </w:rPr>
              <w:t>0.924</w:t>
            </w:r>
          </w:p>
        </w:tc>
        <w:tc>
          <w:tcPr>
            <w:tcW w:w="1800" w:type="dxa"/>
            <w:tcBorders>
              <w:top w:val="nil"/>
              <w:left w:val="nil"/>
              <w:bottom w:val="single" w:sz="4" w:space="0" w:color="auto"/>
              <w:right w:val="single" w:sz="4" w:space="0" w:color="auto"/>
            </w:tcBorders>
            <w:shd w:val="clear" w:color="auto" w:fill="auto"/>
            <w:noWrap/>
            <w:vAlign w:val="center"/>
            <w:hideMark/>
          </w:tcPr>
          <w:p w:rsidR="00CA1A5C" w:rsidRPr="00832137" w:rsidRDefault="00CA1A5C" w:rsidP="00CA1A5C">
            <w:pPr>
              <w:spacing w:after="0" w:line="240" w:lineRule="auto"/>
              <w:jc w:val="center"/>
              <w:rPr>
                <w:rFonts w:ascii="Times New Roman" w:eastAsia="Times New Roman" w:hAnsi="Times New Roman" w:cs="Times New Roman"/>
                <w:color w:val="000000"/>
                <w:highlight w:val="yellow"/>
              </w:rPr>
            </w:pPr>
            <w:r w:rsidRPr="00832137">
              <w:rPr>
                <w:rFonts w:ascii="Times New Roman" w:eastAsia="Times New Roman" w:hAnsi="Times New Roman" w:cs="Times New Roman"/>
                <w:color w:val="000000"/>
                <w:highlight w:val="yellow"/>
              </w:rPr>
              <w:t>0.979</w:t>
            </w:r>
          </w:p>
        </w:tc>
      </w:tr>
      <w:tr w:rsidR="00CA1A5C" w:rsidRPr="00832137" w:rsidTr="00CA1A5C">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CA1A5C" w:rsidRPr="00832137" w:rsidRDefault="00CA1A5C" w:rsidP="00CA1A5C">
            <w:pPr>
              <w:spacing w:after="0" w:line="240" w:lineRule="auto"/>
              <w:jc w:val="center"/>
              <w:rPr>
                <w:rFonts w:ascii="Times New Roman" w:eastAsia="Times New Roman" w:hAnsi="Times New Roman" w:cs="Times New Roman"/>
                <w:b/>
                <w:bCs/>
                <w:color w:val="000000"/>
              </w:rPr>
            </w:pPr>
            <w:r w:rsidRPr="00832137">
              <w:rPr>
                <w:rFonts w:ascii="Times New Roman" w:eastAsia="Times New Roman" w:hAnsi="Times New Roman" w:cs="Times New Roman"/>
                <w:b/>
                <w:bCs/>
                <w:color w:val="000000"/>
              </w:rPr>
              <w:t>Y1.2</w:t>
            </w:r>
          </w:p>
        </w:tc>
        <w:tc>
          <w:tcPr>
            <w:tcW w:w="1786" w:type="dxa"/>
            <w:tcBorders>
              <w:top w:val="nil"/>
              <w:left w:val="nil"/>
              <w:bottom w:val="single" w:sz="4" w:space="0" w:color="auto"/>
              <w:right w:val="single" w:sz="4" w:space="0" w:color="auto"/>
            </w:tcBorders>
            <w:shd w:val="clear" w:color="auto" w:fill="auto"/>
            <w:noWrap/>
            <w:vAlign w:val="center"/>
            <w:hideMark/>
          </w:tcPr>
          <w:p w:rsidR="00CA1A5C" w:rsidRPr="00832137" w:rsidRDefault="00CA1A5C" w:rsidP="00CA1A5C">
            <w:pPr>
              <w:spacing w:after="0" w:line="240" w:lineRule="auto"/>
              <w:jc w:val="center"/>
              <w:rPr>
                <w:rFonts w:ascii="Times New Roman" w:eastAsia="Times New Roman" w:hAnsi="Times New Roman" w:cs="Times New Roman"/>
                <w:color w:val="000000"/>
              </w:rPr>
            </w:pPr>
            <w:r w:rsidRPr="00832137">
              <w:rPr>
                <w:rFonts w:ascii="Times New Roman" w:eastAsia="Times New Roman" w:hAnsi="Times New Roman" w:cs="Times New Roman"/>
                <w:color w:val="000000"/>
              </w:rPr>
              <w:t>0.864</w:t>
            </w:r>
          </w:p>
        </w:tc>
        <w:tc>
          <w:tcPr>
            <w:tcW w:w="1800" w:type="dxa"/>
            <w:tcBorders>
              <w:top w:val="nil"/>
              <w:left w:val="nil"/>
              <w:bottom w:val="single" w:sz="4" w:space="0" w:color="auto"/>
              <w:right w:val="single" w:sz="4" w:space="0" w:color="auto"/>
            </w:tcBorders>
            <w:shd w:val="clear" w:color="auto" w:fill="auto"/>
            <w:noWrap/>
            <w:vAlign w:val="center"/>
            <w:hideMark/>
          </w:tcPr>
          <w:p w:rsidR="00CA1A5C" w:rsidRPr="00832137" w:rsidRDefault="00CA1A5C" w:rsidP="00CA1A5C">
            <w:pPr>
              <w:spacing w:after="0" w:line="240" w:lineRule="auto"/>
              <w:jc w:val="center"/>
              <w:rPr>
                <w:rFonts w:ascii="Times New Roman" w:eastAsia="Times New Roman" w:hAnsi="Times New Roman" w:cs="Times New Roman"/>
                <w:color w:val="000000"/>
              </w:rPr>
            </w:pPr>
            <w:r w:rsidRPr="00832137">
              <w:rPr>
                <w:rFonts w:ascii="Times New Roman" w:eastAsia="Times New Roman" w:hAnsi="Times New Roman" w:cs="Times New Roman"/>
                <w:color w:val="000000"/>
              </w:rPr>
              <w:t>0.965</w:t>
            </w:r>
          </w:p>
        </w:tc>
        <w:tc>
          <w:tcPr>
            <w:tcW w:w="1800" w:type="dxa"/>
            <w:tcBorders>
              <w:top w:val="nil"/>
              <w:left w:val="nil"/>
              <w:bottom w:val="single" w:sz="4" w:space="0" w:color="auto"/>
              <w:right w:val="single" w:sz="4" w:space="0" w:color="auto"/>
            </w:tcBorders>
            <w:shd w:val="clear" w:color="auto" w:fill="auto"/>
            <w:noWrap/>
            <w:vAlign w:val="center"/>
            <w:hideMark/>
          </w:tcPr>
          <w:p w:rsidR="00CA1A5C" w:rsidRPr="00832137" w:rsidRDefault="00CA1A5C" w:rsidP="00CA1A5C">
            <w:pPr>
              <w:spacing w:after="0" w:line="240" w:lineRule="auto"/>
              <w:jc w:val="center"/>
              <w:rPr>
                <w:rFonts w:ascii="Times New Roman" w:eastAsia="Times New Roman" w:hAnsi="Times New Roman" w:cs="Times New Roman"/>
                <w:color w:val="000000"/>
                <w:highlight w:val="yellow"/>
              </w:rPr>
            </w:pPr>
            <w:r w:rsidRPr="00832137">
              <w:rPr>
                <w:rFonts w:ascii="Times New Roman" w:eastAsia="Times New Roman" w:hAnsi="Times New Roman" w:cs="Times New Roman"/>
                <w:color w:val="000000"/>
                <w:highlight w:val="yellow"/>
              </w:rPr>
              <w:t>0.969</w:t>
            </w:r>
          </w:p>
        </w:tc>
      </w:tr>
      <w:tr w:rsidR="00CA1A5C" w:rsidRPr="00832137" w:rsidTr="00CA1A5C">
        <w:trPr>
          <w:trHeight w:val="300"/>
        </w:trPr>
        <w:tc>
          <w:tcPr>
            <w:tcW w:w="729" w:type="dxa"/>
            <w:tcBorders>
              <w:top w:val="nil"/>
              <w:left w:val="single" w:sz="4" w:space="0" w:color="auto"/>
              <w:bottom w:val="single" w:sz="4" w:space="0" w:color="auto"/>
              <w:right w:val="single" w:sz="4" w:space="0" w:color="auto"/>
            </w:tcBorders>
            <w:shd w:val="clear" w:color="auto" w:fill="auto"/>
            <w:noWrap/>
            <w:vAlign w:val="center"/>
            <w:hideMark/>
          </w:tcPr>
          <w:p w:rsidR="00CA1A5C" w:rsidRPr="00832137" w:rsidRDefault="00CA1A5C" w:rsidP="00CA1A5C">
            <w:pPr>
              <w:spacing w:after="0" w:line="240" w:lineRule="auto"/>
              <w:jc w:val="center"/>
              <w:rPr>
                <w:rFonts w:ascii="Times New Roman" w:eastAsia="Times New Roman" w:hAnsi="Times New Roman" w:cs="Times New Roman"/>
                <w:b/>
                <w:bCs/>
                <w:color w:val="000000"/>
              </w:rPr>
            </w:pPr>
            <w:r w:rsidRPr="00832137">
              <w:rPr>
                <w:rFonts w:ascii="Times New Roman" w:eastAsia="Times New Roman" w:hAnsi="Times New Roman" w:cs="Times New Roman"/>
                <w:b/>
                <w:bCs/>
                <w:color w:val="000000"/>
              </w:rPr>
              <w:t>Y1.3</w:t>
            </w:r>
          </w:p>
        </w:tc>
        <w:tc>
          <w:tcPr>
            <w:tcW w:w="1786" w:type="dxa"/>
            <w:tcBorders>
              <w:top w:val="nil"/>
              <w:left w:val="nil"/>
              <w:bottom w:val="single" w:sz="4" w:space="0" w:color="auto"/>
              <w:right w:val="single" w:sz="4" w:space="0" w:color="auto"/>
            </w:tcBorders>
            <w:shd w:val="clear" w:color="auto" w:fill="auto"/>
            <w:noWrap/>
            <w:vAlign w:val="center"/>
            <w:hideMark/>
          </w:tcPr>
          <w:p w:rsidR="00CA1A5C" w:rsidRPr="00832137" w:rsidRDefault="00CA1A5C" w:rsidP="00CA1A5C">
            <w:pPr>
              <w:spacing w:after="0" w:line="240" w:lineRule="auto"/>
              <w:jc w:val="center"/>
              <w:rPr>
                <w:rFonts w:ascii="Times New Roman" w:eastAsia="Times New Roman" w:hAnsi="Times New Roman" w:cs="Times New Roman"/>
                <w:color w:val="000000"/>
              </w:rPr>
            </w:pPr>
            <w:r w:rsidRPr="00832137">
              <w:rPr>
                <w:rFonts w:ascii="Times New Roman" w:eastAsia="Times New Roman" w:hAnsi="Times New Roman" w:cs="Times New Roman"/>
                <w:color w:val="000000"/>
              </w:rPr>
              <w:t>0.939</w:t>
            </w:r>
          </w:p>
        </w:tc>
        <w:tc>
          <w:tcPr>
            <w:tcW w:w="1800" w:type="dxa"/>
            <w:tcBorders>
              <w:top w:val="nil"/>
              <w:left w:val="nil"/>
              <w:bottom w:val="single" w:sz="4" w:space="0" w:color="auto"/>
              <w:right w:val="single" w:sz="4" w:space="0" w:color="auto"/>
            </w:tcBorders>
            <w:shd w:val="clear" w:color="auto" w:fill="auto"/>
            <w:noWrap/>
            <w:vAlign w:val="center"/>
            <w:hideMark/>
          </w:tcPr>
          <w:p w:rsidR="00CA1A5C" w:rsidRPr="00832137" w:rsidRDefault="00CA1A5C" w:rsidP="00CA1A5C">
            <w:pPr>
              <w:spacing w:after="0" w:line="240" w:lineRule="auto"/>
              <w:jc w:val="center"/>
              <w:rPr>
                <w:rFonts w:ascii="Times New Roman" w:eastAsia="Times New Roman" w:hAnsi="Times New Roman" w:cs="Times New Roman"/>
                <w:color w:val="000000"/>
              </w:rPr>
            </w:pPr>
            <w:r w:rsidRPr="00832137">
              <w:rPr>
                <w:rFonts w:ascii="Times New Roman" w:eastAsia="Times New Roman" w:hAnsi="Times New Roman" w:cs="Times New Roman"/>
                <w:color w:val="000000"/>
              </w:rPr>
              <w:t>0.901</w:t>
            </w:r>
          </w:p>
        </w:tc>
        <w:tc>
          <w:tcPr>
            <w:tcW w:w="1800" w:type="dxa"/>
            <w:tcBorders>
              <w:top w:val="nil"/>
              <w:left w:val="nil"/>
              <w:bottom w:val="single" w:sz="4" w:space="0" w:color="auto"/>
              <w:right w:val="single" w:sz="4" w:space="0" w:color="auto"/>
            </w:tcBorders>
            <w:shd w:val="clear" w:color="auto" w:fill="auto"/>
            <w:noWrap/>
            <w:vAlign w:val="center"/>
            <w:hideMark/>
          </w:tcPr>
          <w:p w:rsidR="00CA1A5C" w:rsidRPr="00832137" w:rsidRDefault="00CA1A5C" w:rsidP="00CA1A5C">
            <w:pPr>
              <w:spacing w:after="0" w:line="240" w:lineRule="auto"/>
              <w:jc w:val="center"/>
              <w:rPr>
                <w:rFonts w:ascii="Times New Roman" w:eastAsia="Times New Roman" w:hAnsi="Times New Roman" w:cs="Times New Roman"/>
                <w:color w:val="000000"/>
                <w:highlight w:val="yellow"/>
              </w:rPr>
            </w:pPr>
            <w:r w:rsidRPr="00832137">
              <w:rPr>
                <w:rFonts w:ascii="Times New Roman" w:eastAsia="Times New Roman" w:hAnsi="Times New Roman" w:cs="Times New Roman"/>
                <w:color w:val="000000"/>
                <w:highlight w:val="yellow"/>
              </w:rPr>
              <w:t>0.972</w:t>
            </w:r>
          </w:p>
        </w:tc>
      </w:tr>
    </w:tbl>
    <w:p w:rsidR="00832137" w:rsidRDefault="00832137" w:rsidP="00832137">
      <w:pPr>
        <w:pStyle w:val="ListParagraph"/>
        <w:spacing w:line="276" w:lineRule="auto"/>
        <w:jc w:val="both"/>
        <w:rPr>
          <w:rFonts w:ascii="Times New Roman" w:hAnsi="Times New Roman" w:cs="Times New Roman"/>
          <w:b/>
          <w:noProof/>
        </w:rPr>
      </w:pPr>
    </w:p>
    <w:p w:rsidR="007F0098" w:rsidRDefault="007F0098" w:rsidP="007F0098">
      <w:pPr>
        <w:pStyle w:val="ListParagraph"/>
        <w:spacing w:line="276" w:lineRule="auto"/>
        <w:jc w:val="both"/>
        <w:rPr>
          <w:rFonts w:ascii="Times New Roman" w:hAnsi="Times New Roman" w:cs="Times New Roman"/>
          <w:b/>
          <w:noProof/>
        </w:rPr>
      </w:pPr>
    </w:p>
    <w:p w:rsidR="00CA1A5C" w:rsidRDefault="00CA1A5C" w:rsidP="007F0098">
      <w:pPr>
        <w:pStyle w:val="ListParagraph"/>
        <w:spacing w:line="276" w:lineRule="auto"/>
        <w:jc w:val="both"/>
        <w:rPr>
          <w:rFonts w:ascii="Times New Roman" w:hAnsi="Times New Roman" w:cs="Times New Roman"/>
          <w:b/>
          <w:noProof/>
        </w:rPr>
      </w:pPr>
    </w:p>
    <w:p w:rsidR="00CA1A5C" w:rsidRDefault="00CA1A5C" w:rsidP="007F0098">
      <w:pPr>
        <w:pStyle w:val="ListParagraph"/>
        <w:spacing w:line="276" w:lineRule="auto"/>
        <w:jc w:val="both"/>
        <w:rPr>
          <w:rFonts w:ascii="Times New Roman" w:hAnsi="Times New Roman" w:cs="Times New Roman"/>
          <w:b/>
          <w:noProof/>
        </w:rPr>
      </w:pPr>
    </w:p>
    <w:p w:rsidR="00CA1A5C" w:rsidRDefault="00CA1A5C" w:rsidP="007F0098">
      <w:pPr>
        <w:pStyle w:val="ListParagraph"/>
        <w:spacing w:line="276" w:lineRule="auto"/>
        <w:jc w:val="both"/>
        <w:rPr>
          <w:rFonts w:ascii="Times New Roman" w:hAnsi="Times New Roman" w:cs="Times New Roman"/>
          <w:b/>
          <w:noProof/>
        </w:rPr>
      </w:pPr>
    </w:p>
    <w:p w:rsidR="00CA1A5C" w:rsidRDefault="00CA1A5C" w:rsidP="007F0098">
      <w:pPr>
        <w:pStyle w:val="ListParagraph"/>
        <w:spacing w:line="276" w:lineRule="auto"/>
        <w:jc w:val="both"/>
        <w:rPr>
          <w:rFonts w:ascii="Times New Roman" w:hAnsi="Times New Roman" w:cs="Times New Roman"/>
          <w:b/>
          <w:noProof/>
        </w:rPr>
      </w:pPr>
    </w:p>
    <w:p w:rsidR="00CA1A5C" w:rsidRDefault="00CA1A5C" w:rsidP="007F0098">
      <w:pPr>
        <w:pStyle w:val="ListParagraph"/>
        <w:spacing w:line="276" w:lineRule="auto"/>
        <w:jc w:val="both"/>
        <w:rPr>
          <w:rFonts w:ascii="Times New Roman" w:hAnsi="Times New Roman" w:cs="Times New Roman"/>
          <w:b/>
          <w:noProof/>
        </w:rPr>
      </w:pPr>
    </w:p>
    <w:p w:rsidR="00CA1A5C" w:rsidRDefault="00CA1A5C" w:rsidP="007F0098">
      <w:pPr>
        <w:pStyle w:val="ListParagraph"/>
        <w:spacing w:line="276" w:lineRule="auto"/>
        <w:jc w:val="both"/>
        <w:rPr>
          <w:rFonts w:ascii="Times New Roman" w:hAnsi="Times New Roman" w:cs="Times New Roman"/>
          <w:b/>
          <w:noProof/>
        </w:rPr>
      </w:pPr>
    </w:p>
    <w:p w:rsidR="00CA1A5C" w:rsidRDefault="00CA1A5C" w:rsidP="007F0098">
      <w:pPr>
        <w:pStyle w:val="ListParagraph"/>
        <w:spacing w:line="276" w:lineRule="auto"/>
        <w:jc w:val="both"/>
        <w:rPr>
          <w:rFonts w:ascii="Times New Roman" w:hAnsi="Times New Roman" w:cs="Times New Roman"/>
          <w:b/>
          <w:noProof/>
        </w:rPr>
      </w:pPr>
    </w:p>
    <w:p w:rsidR="00CA1A5C" w:rsidRDefault="00CA1A5C" w:rsidP="007F0098">
      <w:pPr>
        <w:pStyle w:val="ListParagraph"/>
        <w:spacing w:line="276" w:lineRule="auto"/>
        <w:jc w:val="both"/>
        <w:rPr>
          <w:rFonts w:ascii="Times New Roman" w:hAnsi="Times New Roman" w:cs="Times New Roman"/>
          <w:b/>
          <w:noProof/>
        </w:rPr>
      </w:pPr>
    </w:p>
    <w:p w:rsidR="00CA1A5C" w:rsidRDefault="00CA1A5C" w:rsidP="007F0098">
      <w:pPr>
        <w:pStyle w:val="ListParagraph"/>
        <w:spacing w:line="276" w:lineRule="auto"/>
        <w:jc w:val="both"/>
        <w:rPr>
          <w:rFonts w:ascii="Times New Roman" w:hAnsi="Times New Roman" w:cs="Times New Roman"/>
          <w:b/>
          <w:noProof/>
        </w:rPr>
      </w:pPr>
    </w:p>
    <w:p w:rsidR="00CA1A5C" w:rsidRDefault="00CA1A5C" w:rsidP="007F0098">
      <w:pPr>
        <w:pStyle w:val="ListParagraph"/>
        <w:spacing w:line="276" w:lineRule="auto"/>
        <w:jc w:val="both"/>
        <w:rPr>
          <w:rFonts w:ascii="Times New Roman" w:hAnsi="Times New Roman" w:cs="Times New Roman"/>
          <w:b/>
          <w:noProof/>
        </w:rPr>
      </w:pPr>
    </w:p>
    <w:p w:rsidR="00CA1A5C" w:rsidRDefault="00CA1A5C" w:rsidP="007F0098">
      <w:pPr>
        <w:pStyle w:val="ListParagraph"/>
        <w:spacing w:line="276" w:lineRule="auto"/>
        <w:jc w:val="both"/>
        <w:rPr>
          <w:rFonts w:ascii="Times New Roman" w:hAnsi="Times New Roman" w:cs="Times New Roman"/>
          <w:b/>
          <w:noProof/>
        </w:rPr>
      </w:pPr>
    </w:p>
    <w:p w:rsidR="007F0098" w:rsidRDefault="007F0098" w:rsidP="007F0098">
      <w:pPr>
        <w:pStyle w:val="ListParagraph"/>
        <w:spacing w:line="276" w:lineRule="auto"/>
        <w:jc w:val="both"/>
        <w:rPr>
          <w:rFonts w:ascii="Times New Roman" w:hAnsi="Times New Roman" w:cs="Times New Roman"/>
          <w:b/>
          <w:noProof/>
        </w:rPr>
      </w:pPr>
    </w:p>
    <w:p w:rsidR="00CA1A5C" w:rsidRDefault="00CA1A5C" w:rsidP="00CA1A5C">
      <w:pPr>
        <w:pStyle w:val="ListParagraph"/>
        <w:spacing w:line="276" w:lineRule="auto"/>
        <w:jc w:val="center"/>
        <w:rPr>
          <w:rFonts w:ascii="Times New Roman" w:hAnsi="Times New Roman" w:cs="Times New Roman"/>
          <w:i/>
          <w:noProof/>
        </w:rPr>
      </w:pPr>
      <w:r>
        <w:rPr>
          <w:rFonts w:ascii="Times New Roman" w:hAnsi="Times New Roman" w:cs="Times New Roman"/>
          <w:i/>
          <w:noProof/>
        </w:rPr>
        <w:t>Tabel 1.5. Cross Loading</w:t>
      </w:r>
    </w:p>
    <w:p w:rsidR="00CA1A5C" w:rsidRDefault="00CA1A5C" w:rsidP="00CA1A5C">
      <w:pPr>
        <w:pStyle w:val="ListParagraph"/>
        <w:numPr>
          <w:ilvl w:val="0"/>
          <w:numId w:val="5"/>
        </w:numPr>
        <w:spacing w:line="276" w:lineRule="auto"/>
        <w:jc w:val="both"/>
        <w:rPr>
          <w:rFonts w:ascii="Times New Roman" w:hAnsi="Times New Roman" w:cs="Times New Roman"/>
          <w:noProof/>
        </w:rPr>
      </w:pPr>
      <w:r>
        <w:rPr>
          <w:rFonts w:ascii="Times New Roman" w:hAnsi="Times New Roman" w:cs="Times New Roman"/>
          <w:noProof/>
        </w:rPr>
        <w:t xml:space="preserve">Nilai Indikator X1.1 : </w:t>
      </w:r>
      <w:r w:rsidRPr="00610744">
        <w:rPr>
          <w:rFonts w:ascii="Times New Roman" w:hAnsi="Times New Roman" w:cs="Times New Roman"/>
          <w:noProof/>
          <w:highlight w:val="yellow"/>
        </w:rPr>
        <w:t>0.990</w:t>
      </w:r>
      <w:r>
        <w:rPr>
          <w:rFonts w:ascii="Times New Roman" w:hAnsi="Times New Roman" w:cs="Times New Roman"/>
          <w:noProof/>
        </w:rPr>
        <w:t>, maka nilai tersebut lebih besar dari 0.7 sehingga layak mewakili variabel X1.</w:t>
      </w:r>
    </w:p>
    <w:p w:rsidR="00CA1A5C" w:rsidRDefault="00CA1A5C" w:rsidP="00CA1A5C">
      <w:pPr>
        <w:pStyle w:val="ListParagraph"/>
        <w:numPr>
          <w:ilvl w:val="0"/>
          <w:numId w:val="5"/>
        </w:numPr>
        <w:spacing w:line="276" w:lineRule="auto"/>
        <w:jc w:val="both"/>
        <w:rPr>
          <w:rFonts w:ascii="Times New Roman" w:hAnsi="Times New Roman" w:cs="Times New Roman"/>
          <w:noProof/>
        </w:rPr>
      </w:pPr>
      <w:r>
        <w:rPr>
          <w:rFonts w:ascii="Times New Roman" w:hAnsi="Times New Roman" w:cs="Times New Roman"/>
          <w:noProof/>
        </w:rPr>
        <w:t xml:space="preserve">Nilai Indikator X1.2 : </w:t>
      </w:r>
      <w:r w:rsidRPr="00610744">
        <w:rPr>
          <w:rFonts w:ascii="Times New Roman" w:hAnsi="Times New Roman" w:cs="Times New Roman"/>
          <w:noProof/>
          <w:highlight w:val="yellow"/>
        </w:rPr>
        <w:t>0.992</w:t>
      </w:r>
      <w:r>
        <w:rPr>
          <w:rFonts w:ascii="Times New Roman" w:hAnsi="Times New Roman" w:cs="Times New Roman"/>
          <w:noProof/>
        </w:rPr>
        <w:t>, maka nilai tersebut lebih besar dari 0.7 sehingga layak mewakili variabel X1.</w:t>
      </w:r>
    </w:p>
    <w:p w:rsidR="00CA1A5C" w:rsidRDefault="00CA1A5C" w:rsidP="00CA1A5C">
      <w:pPr>
        <w:pStyle w:val="ListParagraph"/>
        <w:numPr>
          <w:ilvl w:val="0"/>
          <w:numId w:val="5"/>
        </w:numPr>
        <w:spacing w:line="276" w:lineRule="auto"/>
        <w:jc w:val="both"/>
        <w:rPr>
          <w:rFonts w:ascii="Times New Roman" w:hAnsi="Times New Roman" w:cs="Times New Roman"/>
          <w:noProof/>
        </w:rPr>
      </w:pPr>
      <w:r>
        <w:rPr>
          <w:rFonts w:ascii="Times New Roman" w:hAnsi="Times New Roman" w:cs="Times New Roman"/>
          <w:noProof/>
        </w:rPr>
        <w:t xml:space="preserve">Nilai Indikator X1.3 : </w:t>
      </w:r>
      <w:r w:rsidRPr="00610744">
        <w:rPr>
          <w:rFonts w:ascii="Times New Roman" w:hAnsi="Times New Roman" w:cs="Times New Roman"/>
          <w:noProof/>
          <w:highlight w:val="yellow"/>
        </w:rPr>
        <w:t>0.992</w:t>
      </w:r>
      <w:r>
        <w:rPr>
          <w:rFonts w:ascii="Times New Roman" w:hAnsi="Times New Roman" w:cs="Times New Roman"/>
          <w:noProof/>
        </w:rPr>
        <w:t>, maka nilai tersebut lebih besar dari 0.7 sehingga layak mewakili variabel X1.</w:t>
      </w:r>
    </w:p>
    <w:p w:rsidR="00CA1A5C" w:rsidRDefault="00CA1A5C" w:rsidP="00CA1A5C">
      <w:pPr>
        <w:pStyle w:val="ListParagraph"/>
        <w:numPr>
          <w:ilvl w:val="0"/>
          <w:numId w:val="5"/>
        </w:numPr>
        <w:spacing w:line="276" w:lineRule="auto"/>
        <w:jc w:val="both"/>
        <w:rPr>
          <w:rFonts w:ascii="Times New Roman" w:hAnsi="Times New Roman" w:cs="Times New Roman"/>
          <w:noProof/>
        </w:rPr>
      </w:pPr>
      <w:r>
        <w:rPr>
          <w:rFonts w:ascii="Times New Roman" w:hAnsi="Times New Roman" w:cs="Times New Roman"/>
          <w:noProof/>
        </w:rPr>
        <w:t xml:space="preserve">Nilai Indikator X1.1 : </w:t>
      </w:r>
      <w:r w:rsidRPr="00610744">
        <w:rPr>
          <w:rFonts w:ascii="Times New Roman" w:hAnsi="Times New Roman" w:cs="Times New Roman"/>
          <w:noProof/>
          <w:highlight w:val="yellow"/>
        </w:rPr>
        <w:t>0.998</w:t>
      </w:r>
      <w:r>
        <w:rPr>
          <w:rFonts w:ascii="Times New Roman" w:hAnsi="Times New Roman" w:cs="Times New Roman"/>
          <w:noProof/>
        </w:rPr>
        <w:t>, maka nilai tersebut lebih besar dari 0.7 sehingga layak mewakili variabel X1.</w:t>
      </w:r>
    </w:p>
    <w:p w:rsidR="00CA1A5C" w:rsidRDefault="00CA1A5C" w:rsidP="00CA1A5C">
      <w:pPr>
        <w:pStyle w:val="ListParagraph"/>
        <w:numPr>
          <w:ilvl w:val="0"/>
          <w:numId w:val="5"/>
        </w:numPr>
        <w:spacing w:line="276" w:lineRule="auto"/>
        <w:jc w:val="both"/>
        <w:rPr>
          <w:rFonts w:ascii="Times New Roman" w:hAnsi="Times New Roman" w:cs="Times New Roman"/>
          <w:noProof/>
        </w:rPr>
      </w:pPr>
      <w:r>
        <w:rPr>
          <w:rFonts w:ascii="Times New Roman" w:hAnsi="Times New Roman" w:cs="Times New Roman"/>
          <w:noProof/>
        </w:rPr>
        <w:t xml:space="preserve">Nilai Indikator X2.1 : </w:t>
      </w:r>
      <w:r w:rsidRPr="00610744">
        <w:rPr>
          <w:rFonts w:ascii="Times New Roman" w:hAnsi="Times New Roman" w:cs="Times New Roman"/>
          <w:noProof/>
          <w:highlight w:val="yellow"/>
        </w:rPr>
        <w:t>0.987</w:t>
      </w:r>
      <w:r>
        <w:rPr>
          <w:rFonts w:ascii="Times New Roman" w:hAnsi="Times New Roman" w:cs="Times New Roman"/>
          <w:noProof/>
        </w:rPr>
        <w:t>, maka nilai tersebut lebih besar dari 0.7 sehingga layak mewakili variabel X2.</w:t>
      </w:r>
    </w:p>
    <w:p w:rsidR="00CA1A5C" w:rsidRDefault="00CA1A5C" w:rsidP="00CA1A5C">
      <w:pPr>
        <w:pStyle w:val="ListParagraph"/>
        <w:numPr>
          <w:ilvl w:val="0"/>
          <w:numId w:val="5"/>
        </w:numPr>
        <w:spacing w:line="276" w:lineRule="auto"/>
        <w:jc w:val="both"/>
        <w:rPr>
          <w:rFonts w:ascii="Times New Roman" w:hAnsi="Times New Roman" w:cs="Times New Roman"/>
          <w:noProof/>
        </w:rPr>
      </w:pPr>
      <w:r>
        <w:rPr>
          <w:rFonts w:ascii="Times New Roman" w:hAnsi="Times New Roman" w:cs="Times New Roman"/>
          <w:noProof/>
        </w:rPr>
        <w:t xml:space="preserve">Nilai Indikator X2.2 : </w:t>
      </w:r>
      <w:r w:rsidRPr="00610744">
        <w:rPr>
          <w:rFonts w:ascii="Times New Roman" w:hAnsi="Times New Roman" w:cs="Times New Roman"/>
          <w:noProof/>
          <w:highlight w:val="yellow"/>
        </w:rPr>
        <w:t>0.965</w:t>
      </w:r>
      <w:r>
        <w:rPr>
          <w:rFonts w:ascii="Times New Roman" w:hAnsi="Times New Roman" w:cs="Times New Roman"/>
          <w:noProof/>
        </w:rPr>
        <w:t>, maka nilai tersebut lebih besar dari 0.7 sehingga layak mewakili variabel X2.</w:t>
      </w:r>
    </w:p>
    <w:p w:rsidR="00CA1A5C" w:rsidRDefault="00CA1A5C" w:rsidP="00CA1A5C">
      <w:pPr>
        <w:pStyle w:val="ListParagraph"/>
        <w:numPr>
          <w:ilvl w:val="0"/>
          <w:numId w:val="5"/>
        </w:numPr>
        <w:spacing w:line="276" w:lineRule="auto"/>
        <w:jc w:val="both"/>
        <w:rPr>
          <w:rFonts w:ascii="Times New Roman" w:hAnsi="Times New Roman" w:cs="Times New Roman"/>
          <w:noProof/>
        </w:rPr>
      </w:pPr>
      <w:r>
        <w:rPr>
          <w:rFonts w:ascii="Times New Roman" w:hAnsi="Times New Roman" w:cs="Times New Roman"/>
          <w:noProof/>
        </w:rPr>
        <w:t xml:space="preserve">Nilai Indikator Y1.1 : </w:t>
      </w:r>
      <w:r w:rsidRPr="00610744">
        <w:rPr>
          <w:rFonts w:ascii="Times New Roman" w:hAnsi="Times New Roman" w:cs="Times New Roman"/>
          <w:noProof/>
          <w:highlight w:val="yellow"/>
        </w:rPr>
        <w:t>0.979</w:t>
      </w:r>
      <w:r>
        <w:rPr>
          <w:rFonts w:ascii="Times New Roman" w:hAnsi="Times New Roman" w:cs="Times New Roman"/>
          <w:noProof/>
        </w:rPr>
        <w:t>, maka nilai tersebut lebih besar dari 0.7 sehingga layak mewakili variabel Y1.</w:t>
      </w:r>
    </w:p>
    <w:p w:rsidR="00CA1A5C" w:rsidRDefault="00CA1A5C" w:rsidP="00CA1A5C">
      <w:pPr>
        <w:pStyle w:val="ListParagraph"/>
        <w:numPr>
          <w:ilvl w:val="0"/>
          <w:numId w:val="5"/>
        </w:numPr>
        <w:spacing w:line="276" w:lineRule="auto"/>
        <w:jc w:val="both"/>
        <w:rPr>
          <w:rFonts w:ascii="Times New Roman" w:hAnsi="Times New Roman" w:cs="Times New Roman"/>
          <w:noProof/>
        </w:rPr>
      </w:pPr>
      <w:r>
        <w:rPr>
          <w:rFonts w:ascii="Times New Roman" w:hAnsi="Times New Roman" w:cs="Times New Roman"/>
          <w:noProof/>
        </w:rPr>
        <w:lastRenderedPageBreak/>
        <w:t xml:space="preserve">Nilai Indikator Y1.2 : </w:t>
      </w:r>
      <w:r w:rsidRPr="00610744">
        <w:rPr>
          <w:rFonts w:ascii="Times New Roman" w:hAnsi="Times New Roman" w:cs="Times New Roman"/>
          <w:noProof/>
          <w:highlight w:val="yellow"/>
        </w:rPr>
        <w:t>0.969</w:t>
      </w:r>
      <w:r>
        <w:rPr>
          <w:rFonts w:ascii="Times New Roman" w:hAnsi="Times New Roman" w:cs="Times New Roman"/>
          <w:noProof/>
        </w:rPr>
        <w:t>, maka nilai tersebut lebih besar dari 0.7 sehingga layak mewakili variabel Y1.</w:t>
      </w:r>
    </w:p>
    <w:p w:rsidR="00CA1A5C" w:rsidRDefault="00CA1A5C" w:rsidP="007F0098">
      <w:pPr>
        <w:pStyle w:val="ListParagraph"/>
        <w:numPr>
          <w:ilvl w:val="0"/>
          <w:numId w:val="5"/>
        </w:numPr>
        <w:spacing w:line="276" w:lineRule="auto"/>
        <w:jc w:val="both"/>
        <w:rPr>
          <w:rFonts w:ascii="Times New Roman" w:hAnsi="Times New Roman" w:cs="Times New Roman"/>
          <w:noProof/>
        </w:rPr>
      </w:pPr>
      <w:r>
        <w:rPr>
          <w:rFonts w:ascii="Times New Roman" w:hAnsi="Times New Roman" w:cs="Times New Roman"/>
          <w:noProof/>
        </w:rPr>
        <w:t xml:space="preserve">Nilai Indikator Y1.3 : </w:t>
      </w:r>
      <w:r w:rsidRPr="00610744">
        <w:rPr>
          <w:rFonts w:ascii="Times New Roman" w:hAnsi="Times New Roman" w:cs="Times New Roman"/>
          <w:noProof/>
          <w:highlight w:val="yellow"/>
        </w:rPr>
        <w:t>0.972</w:t>
      </w:r>
      <w:r>
        <w:rPr>
          <w:rFonts w:ascii="Times New Roman" w:hAnsi="Times New Roman" w:cs="Times New Roman"/>
          <w:noProof/>
        </w:rPr>
        <w:t>, maka nilai tersebut lebih besar dari 0.7 sehingga layak mewakili variabel Y1.</w:t>
      </w:r>
    </w:p>
    <w:p w:rsidR="007E6F3C" w:rsidRPr="007E6F3C" w:rsidRDefault="007E6F3C" w:rsidP="007E6F3C">
      <w:pPr>
        <w:pStyle w:val="ListParagraph"/>
        <w:spacing w:line="276" w:lineRule="auto"/>
        <w:ind w:left="1080"/>
        <w:jc w:val="both"/>
        <w:rPr>
          <w:rFonts w:ascii="Times New Roman" w:hAnsi="Times New Roman" w:cs="Times New Roman"/>
          <w:noProof/>
        </w:rPr>
      </w:pPr>
    </w:p>
    <w:p w:rsidR="007F0098" w:rsidRDefault="00CA1A5C" w:rsidP="006C5AAA">
      <w:pPr>
        <w:pStyle w:val="ListParagraph"/>
        <w:numPr>
          <w:ilvl w:val="0"/>
          <w:numId w:val="4"/>
        </w:numPr>
        <w:spacing w:line="276" w:lineRule="auto"/>
        <w:jc w:val="both"/>
        <w:rPr>
          <w:rFonts w:ascii="Times New Roman" w:hAnsi="Times New Roman" w:cs="Times New Roman"/>
          <w:b/>
          <w:noProof/>
        </w:rPr>
      </w:pPr>
      <w:r>
        <w:rPr>
          <w:rFonts w:ascii="Times New Roman" w:hAnsi="Times New Roman" w:cs="Times New Roman"/>
          <w:b/>
          <w:noProof/>
        </w:rPr>
        <w:t>R. Square</w:t>
      </w:r>
    </w:p>
    <w:tbl>
      <w:tblPr>
        <w:tblW w:w="4405" w:type="dxa"/>
        <w:tblInd w:w="2470" w:type="dxa"/>
        <w:tblLook w:val="04A0" w:firstRow="1" w:lastRow="0" w:firstColumn="1" w:lastColumn="0" w:noHBand="0" w:noVBand="1"/>
      </w:tblPr>
      <w:tblGrid>
        <w:gridCol w:w="625"/>
        <w:gridCol w:w="1530"/>
        <w:gridCol w:w="2250"/>
      </w:tblGrid>
      <w:tr w:rsidR="00CA1A5C" w:rsidRPr="00CA1A5C" w:rsidTr="000A093C">
        <w:trPr>
          <w:trHeight w:val="300"/>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1A5C" w:rsidRPr="00CA1A5C" w:rsidRDefault="00CA1A5C" w:rsidP="000A093C">
            <w:pPr>
              <w:spacing w:after="0" w:line="240" w:lineRule="auto"/>
              <w:jc w:val="center"/>
              <w:rPr>
                <w:rFonts w:ascii="Times New Roman" w:eastAsia="Times New Roman" w:hAnsi="Times New Roman" w:cs="Times New Roman"/>
                <w:color w:val="000000"/>
              </w:rPr>
            </w:pP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CA1A5C" w:rsidRPr="00CA1A5C" w:rsidRDefault="00CA1A5C" w:rsidP="000A093C">
            <w:pPr>
              <w:spacing w:after="0" w:line="240" w:lineRule="auto"/>
              <w:jc w:val="center"/>
              <w:rPr>
                <w:rFonts w:ascii="Times New Roman" w:eastAsia="Times New Roman" w:hAnsi="Times New Roman" w:cs="Times New Roman"/>
                <w:color w:val="000000"/>
              </w:rPr>
            </w:pPr>
            <w:r w:rsidRPr="00CA1A5C">
              <w:rPr>
                <w:rFonts w:ascii="Times New Roman" w:eastAsia="Times New Roman" w:hAnsi="Times New Roman" w:cs="Times New Roman"/>
                <w:color w:val="000000"/>
              </w:rPr>
              <w:t>R.Square</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CA1A5C" w:rsidRPr="00CA1A5C" w:rsidRDefault="00CA1A5C" w:rsidP="000A093C">
            <w:pPr>
              <w:spacing w:after="0" w:line="240" w:lineRule="auto"/>
              <w:jc w:val="center"/>
              <w:rPr>
                <w:rFonts w:ascii="Times New Roman" w:eastAsia="Times New Roman" w:hAnsi="Times New Roman" w:cs="Times New Roman"/>
                <w:color w:val="000000"/>
              </w:rPr>
            </w:pPr>
            <w:r w:rsidRPr="00CA1A5C">
              <w:rPr>
                <w:rFonts w:ascii="Times New Roman" w:eastAsia="Times New Roman" w:hAnsi="Times New Roman" w:cs="Times New Roman"/>
                <w:color w:val="000000"/>
              </w:rPr>
              <w:t>R.Square Adjusted</w:t>
            </w:r>
          </w:p>
        </w:tc>
      </w:tr>
      <w:tr w:rsidR="00CA1A5C" w:rsidRPr="00CA1A5C" w:rsidTr="000A093C">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CA1A5C" w:rsidRPr="00CA1A5C" w:rsidRDefault="00CA1A5C" w:rsidP="000A093C">
            <w:pPr>
              <w:spacing w:after="0" w:line="240" w:lineRule="auto"/>
              <w:jc w:val="center"/>
              <w:rPr>
                <w:rFonts w:ascii="Times New Roman" w:eastAsia="Times New Roman" w:hAnsi="Times New Roman" w:cs="Times New Roman"/>
                <w:color w:val="000000"/>
              </w:rPr>
            </w:pPr>
            <w:r w:rsidRPr="00CA1A5C">
              <w:rPr>
                <w:rFonts w:ascii="Times New Roman" w:eastAsia="Times New Roman" w:hAnsi="Times New Roman" w:cs="Times New Roman"/>
                <w:color w:val="000000"/>
              </w:rPr>
              <w:t>Y1</w:t>
            </w:r>
          </w:p>
        </w:tc>
        <w:tc>
          <w:tcPr>
            <w:tcW w:w="1530" w:type="dxa"/>
            <w:tcBorders>
              <w:top w:val="nil"/>
              <w:left w:val="nil"/>
              <w:bottom w:val="single" w:sz="4" w:space="0" w:color="auto"/>
              <w:right w:val="single" w:sz="4" w:space="0" w:color="auto"/>
            </w:tcBorders>
            <w:shd w:val="clear" w:color="auto" w:fill="auto"/>
            <w:noWrap/>
            <w:vAlign w:val="bottom"/>
            <w:hideMark/>
          </w:tcPr>
          <w:p w:rsidR="00CA1A5C" w:rsidRPr="00CA1A5C" w:rsidRDefault="00CA1A5C" w:rsidP="000A093C">
            <w:pPr>
              <w:spacing w:after="0" w:line="240" w:lineRule="auto"/>
              <w:jc w:val="center"/>
              <w:rPr>
                <w:rFonts w:ascii="Times New Roman" w:eastAsia="Times New Roman" w:hAnsi="Times New Roman" w:cs="Times New Roman"/>
                <w:color w:val="000000"/>
              </w:rPr>
            </w:pPr>
            <w:r w:rsidRPr="00CA1A5C">
              <w:rPr>
                <w:rFonts w:ascii="Times New Roman" w:eastAsia="Times New Roman" w:hAnsi="Times New Roman" w:cs="Times New Roman"/>
                <w:color w:val="000000"/>
              </w:rPr>
              <w:t>0.955</w:t>
            </w:r>
          </w:p>
        </w:tc>
        <w:tc>
          <w:tcPr>
            <w:tcW w:w="2250" w:type="dxa"/>
            <w:tcBorders>
              <w:top w:val="nil"/>
              <w:left w:val="nil"/>
              <w:bottom w:val="single" w:sz="4" w:space="0" w:color="auto"/>
              <w:right w:val="single" w:sz="4" w:space="0" w:color="auto"/>
            </w:tcBorders>
            <w:shd w:val="clear" w:color="auto" w:fill="auto"/>
            <w:noWrap/>
            <w:vAlign w:val="bottom"/>
            <w:hideMark/>
          </w:tcPr>
          <w:p w:rsidR="00CA1A5C" w:rsidRPr="00CA1A5C" w:rsidRDefault="00CA1A5C" w:rsidP="000A093C">
            <w:pPr>
              <w:spacing w:after="0" w:line="240" w:lineRule="auto"/>
              <w:jc w:val="center"/>
              <w:rPr>
                <w:rFonts w:ascii="Times New Roman" w:eastAsia="Times New Roman" w:hAnsi="Times New Roman" w:cs="Times New Roman"/>
                <w:color w:val="000000"/>
              </w:rPr>
            </w:pPr>
            <w:r w:rsidRPr="00CA1A5C">
              <w:rPr>
                <w:rFonts w:ascii="Times New Roman" w:eastAsia="Times New Roman" w:hAnsi="Times New Roman" w:cs="Times New Roman"/>
                <w:color w:val="000000"/>
              </w:rPr>
              <w:t>0.952</w:t>
            </w:r>
          </w:p>
        </w:tc>
      </w:tr>
    </w:tbl>
    <w:p w:rsidR="00CA1A5C" w:rsidRPr="000A093C" w:rsidRDefault="000A093C" w:rsidP="000A093C">
      <w:pPr>
        <w:pStyle w:val="ListParagraph"/>
        <w:spacing w:line="276" w:lineRule="auto"/>
        <w:jc w:val="center"/>
        <w:rPr>
          <w:rFonts w:ascii="Times New Roman" w:hAnsi="Times New Roman" w:cs="Times New Roman"/>
          <w:i/>
          <w:noProof/>
        </w:rPr>
      </w:pPr>
      <w:r>
        <w:rPr>
          <w:rFonts w:ascii="Times New Roman" w:hAnsi="Times New Roman" w:cs="Times New Roman"/>
          <w:i/>
          <w:noProof/>
        </w:rPr>
        <w:t>Tabel 1.6. R.Square</w:t>
      </w:r>
    </w:p>
    <w:p w:rsidR="00CA1A5C" w:rsidRDefault="000A093C" w:rsidP="00CA1A5C">
      <w:pPr>
        <w:pStyle w:val="ListParagraph"/>
        <w:spacing w:line="276" w:lineRule="auto"/>
        <w:jc w:val="both"/>
        <w:rPr>
          <w:rFonts w:ascii="Times New Roman" w:hAnsi="Times New Roman" w:cs="Times New Roman"/>
          <w:noProof/>
        </w:rPr>
      </w:pPr>
      <w:r>
        <w:rPr>
          <w:rFonts w:ascii="Times New Roman" w:hAnsi="Times New Roman" w:cs="Times New Roman"/>
          <w:noProof/>
        </w:rPr>
        <w:t>Y1 = 0.955 = 95.5% , maka 100%-95.5% = 4,5%.</w:t>
      </w:r>
    </w:p>
    <w:p w:rsidR="000A093C" w:rsidRDefault="000A093C" w:rsidP="00CA1A5C">
      <w:pPr>
        <w:pStyle w:val="ListParagraph"/>
        <w:spacing w:line="276" w:lineRule="auto"/>
        <w:jc w:val="both"/>
        <w:rPr>
          <w:rFonts w:ascii="Times New Roman" w:hAnsi="Times New Roman" w:cs="Times New Roman"/>
          <w:noProof/>
        </w:rPr>
      </w:pPr>
      <w:r>
        <w:rPr>
          <w:rFonts w:ascii="Times New Roman" w:hAnsi="Times New Roman" w:cs="Times New Roman"/>
          <w:noProof/>
        </w:rPr>
        <w:t>Jadi, Y1 dipengaruhi oleh X1.1, X1.2, X1.3, X1.4, X2.1, X2.2, Y1.1, Y1.2, Y1.3 sebesar 95.5%, sehingga sisanya sebesar 4.5%, kemungkinan dipengaruhi oleh variabel lain yang tidak diketahui didalam penelitian ini.</w:t>
      </w:r>
    </w:p>
    <w:p w:rsidR="000A093C" w:rsidRPr="000A093C" w:rsidRDefault="000A093C" w:rsidP="00CA1A5C">
      <w:pPr>
        <w:pStyle w:val="ListParagraph"/>
        <w:spacing w:line="276" w:lineRule="auto"/>
        <w:jc w:val="both"/>
        <w:rPr>
          <w:rFonts w:ascii="Times New Roman" w:hAnsi="Times New Roman" w:cs="Times New Roman"/>
          <w:noProof/>
        </w:rPr>
      </w:pPr>
    </w:p>
    <w:p w:rsidR="00CA1A5C" w:rsidRDefault="000E054D" w:rsidP="006C5AAA">
      <w:pPr>
        <w:pStyle w:val="ListParagraph"/>
        <w:numPr>
          <w:ilvl w:val="0"/>
          <w:numId w:val="4"/>
        </w:numPr>
        <w:spacing w:line="276" w:lineRule="auto"/>
        <w:jc w:val="both"/>
        <w:rPr>
          <w:rFonts w:ascii="Times New Roman" w:hAnsi="Times New Roman" w:cs="Times New Roman"/>
          <w:b/>
          <w:noProof/>
        </w:rPr>
      </w:pPr>
      <w:r>
        <w:rPr>
          <w:rFonts w:ascii="Times New Roman" w:hAnsi="Times New Roman" w:cs="Times New Roman"/>
          <w:b/>
          <w:noProof/>
        </w:rPr>
        <w:t>Path Coeffecient (PC)</w:t>
      </w:r>
    </w:p>
    <w:tbl>
      <w:tblPr>
        <w:tblW w:w="5315" w:type="dxa"/>
        <w:tblInd w:w="2425" w:type="dxa"/>
        <w:tblLook w:val="04A0" w:firstRow="1" w:lastRow="0" w:firstColumn="1" w:lastColumn="0" w:noHBand="0" w:noVBand="1"/>
      </w:tblPr>
      <w:tblGrid>
        <w:gridCol w:w="1175"/>
        <w:gridCol w:w="1255"/>
        <w:gridCol w:w="1260"/>
        <w:gridCol w:w="1625"/>
      </w:tblGrid>
      <w:tr w:rsidR="000E054D" w:rsidRPr="000E054D" w:rsidTr="000E054D">
        <w:trPr>
          <w:trHeight w:val="300"/>
        </w:trPr>
        <w:tc>
          <w:tcPr>
            <w:tcW w:w="1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054D" w:rsidRPr="000E054D" w:rsidRDefault="000E054D" w:rsidP="000E054D">
            <w:pPr>
              <w:spacing w:after="0" w:line="240" w:lineRule="auto"/>
              <w:jc w:val="center"/>
              <w:rPr>
                <w:rFonts w:ascii="Times New Roman" w:eastAsia="Times New Roman" w:hAnsi="Times New Roman" w:cs="Times New Roman"/>
                <w:b/>
                <w:bCs/>
                <w:color w:val="000000"/>
              </w:rPr>
            </w:pPr>
            <w:r w:rsidRPr="000E054D">
              <w:rPr>
                <w:rFonts w:ascii="Times New Roman" w:eastAsia="Times New Roman" w:hAnsi="Times New Roman" w:cs="Times New Roman"/>
                <w:b/>
                <w:bCs/>
                <w:color w:val="000000"/>
              </w:rPr>
              <w:t> </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0E054D" w:rsidRPr="000E054D" w:rsidRDefault="000E054D" w:rsidP="000E054D">
            <w:pPr>
              <w:spacing w:after="0" w:line="240" w:lineRule="auto"/>
              <w:jc w:val="center"/>
              <w:rPr>
                <w:rFonts w:ascii="Times New Roman" w:eastAsia="Times New Roman" w:hAnsi="Times New Roman" w:cs="Times New Roman"/>
                <w:b/>
                <w:bCs/>
                <w:color w:val="000000"/>
              </w:rPr>
            </w:pPr>
            <w:r w:rsidRPr="000E054D">
              <w:rPr>
                <w:rFonts w:ascii="Times New Roman" w:eastAsia="Times New Roman" w:hAnsi="Times New Roman" w:cs="Times New Roman"/>
                <w:b/>
                <w:bCs/>
                <w:color w:val="000000"/>
              </w:rPr>
              <w:t>X1</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0E054D" w:rsidRPr="000E054D" w:rsidRDefault="000E054D" w:rsidP="000E054D">
            <w:pPr>
              <w:spacing w:after="0" w:line="240" w:lineRule="auto"/>
              <w:jc w:val="center"/>
              <w:rPr>
                <w:rFonts w:ascii="Times New Roman" w:eastAsia="Times New Roman" w:hAnsi="Times New Roman" w:cs="Times New Roman"/>
                <w:b/>
                <w:bCs/>
                <w:color w:val="000000"/>
              </w:rPr>
            </w:pPr>
            <w:r w:rsidRPr="000E054D">
              <w:rPr>
                <w:rFonts w:ascii="Times New Roman" w:eastAsia="Times New Roman" w:hAnsi="Times New Roman" w:cs="Times New Roman"/>
                <w:b/>
                <w:bCs/>
                <w:color w:val="000000"/>
              </w:rPr>
              <w:t>X2</w:t>
            </w:r>
          </w:p>
        </w:tc>
        <w:tc>
          <w:tcPr>
            <w:tcW w:w="1625" w:type="dxa"/>
            <w:tcBorders>
              <w:top w:val="single" w:sz="4" w:space="0" w:color="auto"/>
              <w:left w:val="nil"/>
              <w:bottom w:val="single" w:sz="4" w:space="0" w:color="auto"/>
              <w:right w:val="single" w:sz="4" w:space="0" w:color="auto"/>
            </w:tcBorders>
            <w:shd w:val="clear" w:color="auto" w:fill="auto"/>
            <w:noWrap/>
            <w:vAlign w:val="bottom"/>
            <w:hideMark/>
          </w:tcPr>
          <w:p w:rsidR="000E054D" w:rsidRPr="000E054D" w:rsidRDefault="000E054D" w:rsidP="000E054D">
            <w:pPr>
              <w:spacing w:after="0" w:line="240" w:lineRule="auto"/>
              <w:jc w:val="center"/>
              <w:rPr>
                <w:rFonts w:ascii="Calibri" w:eastAsia="Times New Roman" w:hAnsi="Calibri" w:cs="Calibri"/>
                <w:b/>
                <w:bCs/>
                <w:color w:val="000000"/>
              </w:rPr>
            </w:pPr>
            <w:r w:rsidRPr="000E054D">
              <w:rPr>
                <w:rFonts w:ascii="Calibri" w:eastAsia="Times New Roman" w:hAnsi="Calibri" w:cs="Calibri"/>
                <w:b/>
                <w:bCs/>
                <w:color w:val="000000"/>
              </w:rPr>
              <w:t>Y1</w:t>
            </w:r>
          </w:p>
        </w:tc>
      </w:tr>
      <w:tr w:rsidR="000E054D" w:rsidRPr="000E054D" w:rsidTr="000E054D">
        <w:trPr>
          <w:trHeight w:val="300"/>
        </w:trPr>
        <w:tc>
          <w:tcPr>
            <w:tcW w:w="1175" w:type="dxa"/>
            <w:tcBorders>
              <w:top w:val="nil"/>
              <w:left w:val="single" w:sz="4" w:space="0" w:color="auto"/>
              <w:bottom w:val="single" w:sz="4" w:space="0" w:color="auto"/>
              <w:right w:val="single" w:sz="4" w:space="0" w:color="auto"/>
            </w:tcBorders>
            <w:shd w:val="clear" w:color="auto" w:fill="auto"/>
            <w:noWrap/>
            <w:vAlign w:val="bottom"/>
            <w:hideMark/>
          </w:tcPr>
          <w:p w:rsidR="000E054D" w:rsidRPr="000E054D" w:rsidRDefault="000E054D" w:rsidP="000E054D">
            <w:pPr>
              <w:spacing w:after="0" w:line="240" w:lineRule="auto"/>
              <w:jc w:val="center"/>
              <w:rPr>
                <w:rFonts w:ascii="Times New Roman" w:eastAsia="Times New Roman" w:hAnsi="Times New Roman" w:cs="Times New Roman"/>
                <w:b/>
                <w:bCs/>
                <w:color w:val="000000"/>
              </w:rPr>
            </w:pPr>
            <w:r w:rsidRPr="000E054D">
              <w:rPr>
                <w:rFonts w:ascii="Times New Roman" w:eastAsia="Times New Roman" w:hAnsi="Times New Roman" w:cs="Times New Roman"/>
                <w:b/>
                <w:bCs/>
                <w:color w:val="000000"/>
              </w:rPr>
              <w:t>X1</w:t>
            </w:r>
          </w:p>
        </w:tc>
        <w:tc>
          <w:tcPr>
            <w:tcW w:w="1255" w:type="dxa"/>
            <w:tcBorders>
              <w:top w:val="nil"/>
              <w:left w:val="nil"/>
              <w:bottom w:val="single" w:sz="4" w:space="0" w:color="auto"/>
              <w:right w:val="single" w:sz="4" w:space="0" w:color="auto"/>
            </w:tcBorders>
            <w:shd w:val="clear" w:color="auto" w:fill="auto"/>
            <w:noWrap/>
            <w:vAlign w:val="bottom"/>
            <w:hideMark/>
          </w:tcPr>
          <w:p w:rsidR="000E054D" w:rsidRPr="000E054D" w:rsidRDefault="000E054D" w:rsidP="000E054D">
            <w:pPr>
              <w:spacing w:after="0" w:line="240" w:lineRule="auto"/>
              <w:jc w:val="center"/>
              <w:rPr>
                <w:rFonts w:ascii="Times New Roman" w:eastAsia="Times New Roman" w:hAnsi="Times New Roman" w:cs="Times New Roman"/>
                <w:color w:val="000000"/>
              </w:rPr>
            </w:pPr>
            <w:r w:rsidRPr="000E054D">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0E054D" w:rsidRPr="000E054D" w:rsidRDefault="000E054D" w:rsidP="000E054D">
            <w:pPr>
              <w:spacing w:after="0" w:line="240" w:lineRule="auto"/>
              <w:jc w:val="center"/>
              <w:rPr>
                <w:rFonts w:ascii="Times New Roman" w:eastAsia="Times New Roman" w:hAnsi="Times New Roman" w:cs="Times New Roman"/>
                <w:color w:val="000000"/>
              </w:rPr>
            </w:pPr>
            <w:r w:rsidRPr="000E054D">
              <w:rPr>
                <w:rFonts w:ascii="Times New Roman" w:eastAsia="Times New Roman" w:hAnsi="Times New Roman" w:cs="Times New Roman"/>
                <w:color w:val="000000"/>
              </w:rPr>
              <w:t> </w:t>
            </w:r>
          </w:p>
        </w:tc>
        <w:tc>
          <w:tcPr>
            <w:tcW w:w="1625" w:type="dxa"/>
            <w:tcBorders>
              <w:top w:val="nil"/>
              <w:left w:val="nil"/>
              <w:bottom w:val="single" w:sz="4" w:space="0" w:color="auto"/>
              <w:right w:val="single" w:sz="4" w:space="0" w:color="auto"/>
            </w:tcBorders>
            <w:shd w:val="clear" w:color="auto" w:fill="auto"/>
            <w:noWrap/>
            <w:vAlign w:val="bottom"/>
            <w:hideMark/>
          </w:tcPr>
          <w:p w:rsidR="000E054D" w:rsidRPr="000E054D" w:rsidRDefault="000E054D" w:rsidP="000E054D">
            <w:pPr>
              <w:spacing w:after="0" w:line="240" w:lineRule="auto"/>
              <w:jc w:val="center"/>
              <w:rPr>
                <w:rFonts w:ascii="Calibri" w:eastAsia="Times New Roman" w:hAnsi="Calibri" w:cs="Calibri"/>
                <w:color w:val="000000"/>
              </w:rPr>
            </w:pPr>
            <w:r w:rsidRPr="000E054D">
              <w:rPr>
                <w:rFonts w:ascii="Calibri" w:eastAsia="Times New Roman" w:hAnsi="Calibri" w:cs="Calibri"/>
                <w:color w:val="000000"/>
              </w:rPr>
              <w:t>0.335</w:t>
            </w:r>
          </w:p>
        </w:tc>
      </w:tr>
      <w:tr w:rsidR="000E054D" w:rsidRPr="000E054D" w:rsidTr="000E054D">
        <w:trPr>
          <w:trHeight w:val="300"/>
        </w:trPr>
        <w:tc>
          <w:tcPr>
            <w:tcW w:w="1175" w:type="dxa"/>
            <w:tcBorders>
              <w:top w:val="nil"/>
              <w:left w:val="single" w:sz="4" w:space="0" w:color="auto"/>
              <w:bottom w:val="single" w:sz="4" w:space="0" w:color="auto"/>
              <w:right w:val="single" w:sz="4" w:space="0" w:color="auto"/>
            </w:tcBorders>
            <w:shd w:val="clear" w:color="auto" w:fill="auto"/>
            <w:noWrap/>
            <w:vAlign w:val="bottom"/>
            <w:hideMark/>
          </w:tcPr>
          <w:p w:rsidR="000E054D" w:rsidRPr="000E054D" w:rsidRDefault="000E054D" w:rsidP="000E054D">
            <w:pPr>
              <w:spacing w:after="0" w:line="240" w:lineRule="auto"/>
              <w:jc w:val="center"/>
              <w:rPr>
                <w:rFonts w:ascii="Calibri" w:eastAsia="Times New Roman" w:hAnsi="Calibri" w:cs="Calibri"/>
                <w:b/>
                <w:bCs/>
                <w:color w:val="000000"/>
              </w:rPr>
            </w:pPr>
            <w:r w:rsidRPr="000E054D">
              <w:rPr>
                <w:rFonts w:ascii="Calibri" w:eastAsia="Times New Roman" w:hAnsi="Calibri" w:cs="Calibri"/>
                <w:b/>
                <w:bCs/>
                <w:color w:val="000000"/>
              </w:rPr>
              <w:t>X2</w:t>
            </w:r>
          </w:p>
        </w:tc>
        <w:tc>
          <w:tcPr>
            <w:tcW w:w="1255" w:type="dxa"/>
            <w:tcBorders>
              <w:top w:val="nil"/>
              <w:left w:val="nil"/>
              <w:bottom w:val="single" w:sz="4" w:space="0" w:color="auto"/>
              <w:right w:val="single" w:sz="4" w:space="0" w:color="auto"/>
            </w:tcBorders>
            <w:shd w:val="clear" w:color="auto" w:fill="auto"/>
            <w:noWrap/>
            <w:vAlign w:val="bottom"/>
            <w:hideMark/>
          </w:tcPr>
          <w:p w:rsidR="000E054D" w:rsidRPr="000E054D" w:rsidRDefault="000E054D" w:rsidP="000E054D">
            <w:pPr>
              <w:spacing w:after="0" w:line="240" w:lineRule="auto"/>
              <w:jc w:val="center"/>
              <w:rPr>
                <w:rFonts w:ascii="Calibri" w:eastAsia="Times New Roman" w:hAnsi="Calibri" w:cs="Calibri"/>
                <w:color w:val="000000"/>
              </w:rPr>
            </w:pPr>
            <w:r w:rsidRPr="000E054D">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0E054D" w:rsidRPr="000E054D" w:rsidRDefault="000E054D" w:rsidP="000E054D">
            <w:pPr>
              <w:spacing w:after="0" w:line="240" w:lineRule="auto"/>
              <w:jc w:val="center"/>
              <w:rPr>
                <w:rFonts w:ascii="Calibri" w:eastAsia="Times New Roman" w:hAnsi="Calibri" w:cs="Calibri"/>
                <w:color w:val="000000"/>
              </w:rPr>
            </w:pPr>
            <w:r w:rsidRPr="000E054D">
              <w:rPr>
                <w:rFonts w:ascii="Calibri" w:eastAsia="Times New Roman" w:hAnsi="Calibri" w:cs="Calibri"/>
                <w:color w:val="000000"/>
              </w:rPr>
              <w:t> </w:t>
            </w:r>
          </w:p>
        </w:tc>
        <w:tc>
          <w:tcPr>
            <w:tcW w:w="1625" w:type="dxa"/>
            <w:tcBorders>
              <w:top w:val="nil"/>
              <w:left w:val="nil"/>
              <w:bottom w:val="single" w:sz="4" w:space="0" w:color="auto"/>
              <w:right w:val="single" w:sz="4" w:space="0" w:color="auto"/>
            </w:tcBorders>
            <w:shd w:val="clear" w:color="auto" w:fill="auto"/>
            <w:noWrap/>
            <w:vAlign w:val="bottom"/>
            <w:hideMark/>
          </w:tcPr>
          <w:p w:rsidR="000E054D" w:rsidRPr="000E054D" w:rsidRDefault="000E054D" w:rsidP="000E054D">
            <w:pPr>
              <w:spacing w:after="0" w:line="240" w:lineRule="auto"/>
              <w:jc w:val="center"/>
              <w:rPr>
                <w:rFonts w:ascii="Calibri" w:eastAsia="Times New Roman" w:hAnsi="Calibri" w:cs="Calibri"/>
                <w:color w:val="000000"/>
              </w:rPr>
            </w:pPr>
            <w:r w:rsidRPr="000E054D">
              <w:rPr>
                <w:rFonts w:ascii="Calibri" w:eastAsia="Times New Roman" w:hAnsi="Calibri" w:cs="Calibri"/>
                <w:color w:val="000000"/>
              </w:rPr>
              <w:t>0.650</w:t>
            </w:r>
          </w:p>
        </w:tc>
      </w:tr>
      <w:tr w:rsidR="000E054D" w:rsidRPr="000E054D" w:rsidTr="000E054D">
        <w:trPr>
          <w:trHeight w:val="300"/>
        </w:trPr>
        <w:tc>
          <w:tcPr>
            <w:tcW w:w="1175" w:type="dxa"/>
            <w:tcBorders>
              <w:top w:val="nil"/>
              <w:left w:val="single" w:sz="4" w:space="0" w:color="auto"/>
              <w:bottom w:val="single" w:sz="4" w:space="0" w:color="auto"/>
              <w:right w:val="single" w:sz="4" w:space="0" w:color="auto"/>
            </w:tcBorders>
            <w:shd w:val="clear" w:color="auto" w:fill="auto"/>
            <w:noWrap/>
            <w:vAlign w:val="bottom"/>
            <w:hideMark/>
          </w:tcPr>
          <w:p w:rsidR="000E054D" w:rsidRPr="000E054D" w:rsidRDefault="000E054D" w:rsidP="000E054D">
            <w:pPr>
              <w:spacing w:after="0" w:line="240" w:lineRule="auto"/>
              <w:jc w:val="center"/>
              <w:rPr>
                <w:rFonts w:ascii="Calibri" w:eastAsia="Times New Roman" w:hAnsi="Calibri" w:cs="Calibri"/>
                <w:b/>
                <w:bCs/>
                <w:color w:val="000000"/>
              </w:rPr>
            </w:pPr>
            <w:r w:rsidRPr="000E054D">
              <w:rPr>
                <w:rFonts w:ascii="Calibri" w:eastAsia="Times New Roman" w:hAnsi="Calibri" w:cs="Calibri"/>
                <w:b/>
                <w:bCs/>
                <w:color w:val="000000"/>
              </w:rPr>
              <w:t>Y1</w:t>
            </w:r>
          </w:p>
        </w:tc>
        <w:tc>
          <w:tcPr>
            <w:tcW w:w="1255" w:type="dxa"/>
            <w:tcBorders>
              <w:top w:val="nil"/>
              <w:left w:val="nil"/>
              <w:bottom w:val="single" w:sz="4" w:space="0" w:color="auto"/>
              <w:right w:val="single" w:sz="4" w:space="0" w:color="auto"/>
            </w:tcBorders>
            <w:shd w:val="clear" w:color="auto" w:fill="auto"/>
            <w:noWrap/>
            <w:vAlign w:val="bottom"/>
            <w:hideMark/>
          </w:tcPr>
          <w:p w:rsidR="000E054D" w:rsidRPr="000E054D" w:rsidRDefault="000E054D" w:rsidP="000E054D">
            <w:pPr>
              <w:spacing w:after="0" w:line="240" w:lineRule="auto"/>
              <w:jc w:val="center"/>
              <w:rPr>
                <w:rFonts w:ascii="Calibri" w:eastAsia="Times New Roman" w:hAnsi="Calibri" w:cs="Calibri"/>
                <w:color w:val="000000"/>
              </w:rPr>
            </w:pPr>
            <w:r w:rsidRPr="000E054D">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0E054D" w:rsidRPr="000E054D" w:rsidRDefault="000E054D" w:rsidP="000E054D">
            <w:pPr>
              <w:spacing w:after="0" w:line="240" w:lineRule="auto"/>
              <w:jc w:val="center"/>
              <w:rPr>
                <w:rFonts w:ascii="Calibri" w:eastAsia="Times New Roman" w:hAnsi="Calibri" w:cs="Calibri"/>
                <w:color w:val="000000"/>
              </w:rPr>
            </w:pPr>
            <w:r w:rsidRPr="000E054D">
              <w:rPr>
                <w:rFonts w:ascii="Calibri" w:eastAsia="Times New Roman" w:hAnsi="Calibri" w:cs="Calibri"/>
                <w:color w:val="000000"/>
              </w:rPr>
              <w:t> </w:t>
            </w:r>
          </w:p>
        </w:tc>
        <w:tc>
          <w:tcPr>
            <w:tcW w:w="1625" w:type="dxa"/>
            <w:tcBorders>
              <w:top w:val="nil"/>
              <w:left w:val="nil"/>
              <w:bottom w:val="single" w:sz="4" w:space="0" w:color="auto"/>
              <w:right w:val="single" w:sz="4" w:space="0" w:color="auto"/>
            </w:tcBorders>
            <w:shd w:val="clear" w:color="auto" w:fill="auto"/>
            <w:noWrap/>
            <w:vAlign w:val="bottom"/>
            <w:hideMark/>
          </w:tcPr>
          <w:p w:rsidR="000E054D" w:rsidRPr="000E054D" w:rsidRDefault="000E054D" w:rsidP="000E054D">
            <w:pPr>
              <w:spacing w:after="0" w:line="240" w:lineRule="auto"/>
              <w:jc w:val="center"/>
              <w:rPr>
                <w:rFonts w:ascii="Calibri" w:eastAsia="Times New Roman" w:hAnsi="Calibri" w:cs="Calibri"/>
                <w:color w:val="000000"/>
              </w:rPr>
            </w:pPr>
            <w:r w:rsidRPr="000E054D">
              <w:rPr>
                <w:rFonts w:ascii="Calibri" w:eastAsia="Times New Roman" w:hAnsi="Calibri" w:cs="Calibri"/>
                <w:color w:val="000000"/>
              </w:rPr>
              <w:t> </w:t>
            </w:r>
          </w:p>
        </w:tc>
      </w:tr>
    </w:tbl>
    <w:p w:rsidR="000E054D" w:rsidRPr="000E054D" w:rsidRDefault="000E054D" w:rsidP="000E054D">
      <w:pPr>
        <w:pStyle w:val="ListParagraph"/>
        <w:spacing w:line="276" w:lineRule="auto"/>
        <w:jc w:val="center"/>
        <w:rPr>
          <w:rFonts w:ascii="Times New Roman" w:hAnsi="Times New Roman" w:cs="Times New Roman"/>
          <w:i/>
          <w:noProof/>
        </w:rPr>
      </w:pPr>
      <w:r>
        <w:rPr>
          <w:rFonts w:ascii="Times New Roman" w:hAnsi="Times New Roman" w:cs="Times New Roman"/>
          <w:i/>
          <w:noProof/>
        </w:rPr>
        <w:t>Tabel 1.7. Path Coeffecient (PC)</w:t>
      </w:r>
    </w:p>
    <w:p w:rsidR="000E054D" w:rsidRDefault="000E054D" w:rsidP="000E054D">
      <w:pPr>
        <w:pStyle w:val="ListParagraph"/>
        <w:spacing w:line="276" w:lineRule="auto"/>
        <w:jc w:val="both"/>
        <w:rPr>
          <w:rFonts w:ascii="Times New Roman" w:hAnsi="Times New Roman" w:cs="Times New Roman"/>
          <w:noProof/>
        </w:rPr>
      </w:pPr>
      <w:r>
        <w:rPr>
          <w:rFonts w:ascii="Times New Roman" w:hAnsi="Times New Roman" w:cs="Times New Roman"/>
          <w:noProof/>
        </w:rPr>
        <w:t>Syarat data dalam suatu penelitian yang menujukkan suatu pengaruh positif, bila nilainya berskala -1 sampai 1.</w:t>
      </w:r>
    </w:p>
    <w:p w:rsidR="000E054D" w:rsidRDefault="000E054D" w:rsidP="000E054D">
      <w:pPr>
        <w:pStyle w:val="ListParagraph"/>
        <w:spacing w:line="276" w:lineRule="auto"/>
        <w:jc w:val="both"/>
        <w:rPr>
          <w:rFonts w:ascii="Times New Roman" w:hAnsi="Times New Roman" w:cs="Times New Roman"/>
          <w:noProof/>
        </w:rPr>
      </w:pPr>
      <w:r>
        <w:rPr>
          <w:rFonts w:ascii="Times New Roman" w:hAnsi="Times New Roman" w:cs="Times New Roman"/>
          <w:noProof/>
        </w:rPr>
        <w:t xml:space="preserve">Berdasarkan hasil tabel diatas, dapat disimpulkan bahwa semua variabel memiliki pengaruh positif </w:t>
      </w:r>
    </w:p>
    <w:p w:rsidR="000E054D" w:rsidRDefault="000E054D" w:rsidP="000E054D">
      <w:pPr>
        <w:pStyle w:val="ListParagraph"/>
        <w:numPr>
          <w:ilvl w:val="0"/>
          <w:numId w:val="5"/>
        </w:numPr>
        <w:spacing w:line="276" w:lineRule="auto"/>
        <w:jc w:val="both"/>
        <w:rPr>
          <w:rFonts w:ascii="Times New Roman" w:hAnsi="Times New Roman" w:cs="Times New Roman"/>
          <w:noProof/>
        </w:rPr>
      </w:pPr>
      <w:r>
        <w:rPr>
          <w:rFonts w:ascii="Times New Roman" w:hAnsi="Times New Roman" w:cs="Times New Roman"/>
          <w:noProof/>
        </w:rPr>
        <w:t>X1 &gt; Y1 = 0.335, memiliki pengaruh positif (+)</w:t>
      </w:r>
    </w:p>
    <w:p w:rsidR="000E054D" w:rsidRDefault="000E054D" w:rsidP="000E054D">
      <w:pPr>
        <w:pStyle w:val="ListParagraph"/>
        <w:numPr>
          <w:ilvl w:val="0"/>
          <w:numId w:val="5"/>
        </w:numPr>
        <w:spacing w:line="276" w:lineRule="auto"/>
        <w:jc w:val="both"/>
        <w:rPr>
          <w:rFonts w:ascii="Times New Roman" w:hAnsi="Times New Roman" w:cs="Times New Roman"/>
          <w:noProof/>
        </w:rPr>
      </w:pPr>
      <w:r>
        <w:rPr>
          <w:rFonts w:ascii="Times New Roman" w:hAnsi="Times New Roman" w:cs="Times New Roman"/>
          <w:noProof/>
        </w:rPr>
        <w:t>X2 &gt; Y1 = 0.650, memiliki pengaruh positif (+).</w:t>
      </w:r>
    </w:p>
    <w:p w:rsidR="000E054D" w:rsidRPr="000E054D" w:rsidRDefault="000E054D" w:rsidP="000E054D">
      <w:pPr>
        <w:pStyle w:val="ListParagraph"/>
        <w:spacing w:line="276" w:lineRule="auto"/>
        <w:ind w:left="1080"/>
        <w:jc w:val="both"/>
        <w:rPr>
          <w:rFonts w:ascii="Times New Roman" w:hAnsi="Times New Roman" w:cs="Times New Roman"/>
          <w:noProof/>
        </w:rPr>
      </w:pPr>
    </w:p>
    <w:p w:rsidR="000E054D" w:rsidRDefault="00785D09" w:rsidP="006C5AAA">
      <w:pPr>
        <w:pStyle w:val="ListParagraph"/>
        <w:numPr>
          <w:ilvl w:val="0"/>
          <w:numId w:val="4"/>
        </w:numPr>
        <w:spacing w:line="276" w:lineRule="auto"/>
        <w:jc w:val="both"/>
        <w:rPr>
          <w:rFonts w:ascii="Times New Roman" w:hAnsi="Times New Roman" w:cs="Times New Roman"/>
          <w:b/>
          <w:noProof/>
        </w:rPr>
      </w:pPr>
      <w:r>
        <w:rPr>
          <w:rFonts w:ascii="Times New Roman" w:hAnsi="Times New Roman" w:cs="Times New Roman"/>
          <w:b/>
          <w:noProof/>
        </w:rPr>
        <w:t>Uji Hipotesis</w:t>
      </w:r>
    </w:p>
    <w:p w:rsidR="00785D09" w:rsidRPr="00E53460" w:rsidRDefault="00E53460" w:rsidP="00785D09">
      <w:pPr>
        <w:pStyle w:val="ListParagraph"/>
        <w:spacing w:line="276" w:lineRule="auto"/>
        <w:jc w:val="both"/>
        <w:rPr>
          <w:rFonts w:ascii="Times New Roman" w:hAnsi="Times New Roman" w:cs="Times New Roman"/>
          <w:noProof/>
        </w:rPr>
      </w:pPr>
      <w:r>
        <w:rPr>
          <w:rFonts w:ascii="Times New Roman" w:hAnsi="Times New Roman" w:cs="Times New Roman"/>
          <w:noProof/>
        </w:rPr>
        <w:tab/>
        <w:t>Uji hipotesis dilakukan untuk menetapkan dasar dalam menentukan keputusan apakah menolak atau menerima kebenaran dari asumsi atau pernyataan yang telah dibuat.</w:t>
      </w:r>
      <w:r>
        <w:rPr>
          <w:rStyle w:val="FootnoteReference"/>
          <w:rFonts w:ascii="Times New Roman" w:hAnsi="Times New Roman" w:cs="Times New Roman"/>
          <w:noProof/>
        </w:rPr>
        <w:footnoteReference w:id="16"/>
      </w:r>
    </w:p>
    <w:p w:rsidR="00785D09" w:rsidRDefault="005C6AE0" w:rsidP="00785D09">
      <w:pPr>
        <w:pStyle w:val="ListParagraph"/>
        <w:spacing w:line="276" w:lineRule="auto"/>
        <w:jc w:val="both"/>
        <w:rPr>
          <w:rFonts w:ascii="Times New Roman" w:hAnsi="Times New Roman" w:cs="Times New Roman"/>
          <w:b/>
          <w:noProof/>
        </w:rPr>
      </w:pPr>
      <w:r>
        <w:rPr>
          <w:rFonts w:ascii="Times New Roman" w:hAnsi="Times New Roman" w:cs="Times New Roman"/>
          <w:b/>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10795</wp:posOffset>
            </wp:positionV>
            <wp:extent cx="3124200" cy="1676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317).png"/>
                    <pic:cNvPicPr/>
                  </pic:nvPicPr>
                  <pic:blipFill rotWithShape="1">
                    <a:blip r:embed="rId10">
                      <a:extLst>
                        <a:ext uri="{28A0092B-C50C-407E-A947-70E740481C1C}">
                          <a14:useLocalDpi xmlns:a14="http://schemas.microsoft.com/office/drawing/2010/main" val="0"/>
                        </a:ext>
                      </a:extLst>
                    </a:blip>
                    <a:srcRect l="31410" t="30787" r="16026" b="21323"/>
                    <a:stretch/>
                  </pic:blipFill>
                  <pic:spPr bwMode="auto">
                    <a:xfrm>
                      <a:off x="0" y="0"/>
                      <a:ext cx="3124200" cy="16764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785D09" w:rsidRDefault="00785D09" w:rsidP="00785D09">
      <w:pPr>
        <w:pStyle w:val="ListParagraph"/>
        <w:spacing w:line="276" w:lineRule="auto"/>
        <w:jc w:val="both"/>
        <w:rPr>
          <w:rFonts w:ascii="Times New Roman" w:hAnsi="Times New Roman" w:cs="Times New Roman"/>
          <w:b/>
          <w:noProof/>
        </w:rPr>
      </w:pPr>
    </w:p>
    <w:p w:rsidR="00785D09" w:rsidRDefault="00785D09" w:rsidP="00785D09">
      <w:pPr>
        <w:pStyle w:val="ListParagraph"/>
        <w:spacing w:line="276" w:lineRule="auto"/>
        <w:rPr>
          <w:rFonts w:ascii="Times New Roman" w:hAnsi="Times New Roman" w:cs="Times New Roman"/>
          <w:b/>
          <w:noProof/>
        </w:rPr>
      </w:pPr>
    </w:p>
    <w:p w:rsidR="005C6AE0" w:rsidRDefault="005C6AE0" w:rsidP="00785D09">
      <w:pPr>
        <w:pStyle w:val="ListParagraph"/>
        <w:spacing w:line="276" w:lineRule="auto"/>
        <w:jc w:val="center"/>
        <w:rPr>
          <w:rFonts w:ascii="Times New Roman" w:hAnsi="Times New Roman" w:cs="Times New Roman"/>
          <w:i/>
          <w:noProof/>
        </w:rPr>
      </w:pPr>
    </w:p>
    <w:p w:rsidR="005C6AE0" w:rsidRDefault="005C6AE0" w:rsidP="00785D09">
      <w:pPr>
        <w:pStyle w:val="ListParagraph"/>
        <w:spacing w:line="276" w:lineRule="auto"/>
        <w:jc w:val="center"/>
        <w:rPr>
          <w:rFonts w:ascii="Times New Roman" w:hAnsi="Times New Roman" w:cs="Times New Roman"/>
          <w:i/>
          <w:noProof/>
        </w:rPr>
      </w:pPr>
    </w:p>
    <w:p w:rsidR="005C6AE0" w:rsidRDefault="005C6AE0" w:rsidP="00785D09">
      <w:pPr>
        <w:pStyle w:val="ListParagraph"/>
        <w:spacing w:line="276" w:lineRule="auto"/>
        <w:jc w:val="center"/>
        <w:rPr>
          <w:rFonts w:ascii="Times New Roman" w:hAnsi="Times New Roman" w:cs="Times New Roman"/>
          <w:i/>
          <w:noProof/>
        </w:rPr>
      </w:pPr>
    </w:p>
    <w:p w:rsidR="005C6AE0" w:rsidRDefault="005C6AE0" w:rsidP="00785D09">
      <w:pPr>
        <w:pStyle w:val="ListParagraph"/>
        <w:spacing w:line="276" w:lineRule="auto"/>
        <w:jc w:val="center"/>
        <w:rPr>
          <w:rFonts w:ascii="Times New Roman" w:hAnsi="Times New Roman" w:cs="Times New Roman"/>
          <w:i/>
          <w:noProof/>
        </w:rPr>
      </w:pPr>
    </w:p>
    <w:p w:rsidR="005C6AE0" w:rsidRDefault="005C6AE0" w:rsidP="00785D09">
      <w:pPr>
        <w:pStyle w:val="ListParagraph"/>
        <w:spacing w:line="276" w:lineRule="auto"/>
        <w:jc w:val="center"/>
        <w:rPr>
          <w:rFonts w:ascii="Times New Roman" w:hAnsi="Times New Roman" w:cs="Times New Roman"/>
          <w:i/>
          <w:noProof/>
        </w:rPr>
      </w:pPr>
    </w:p>
    <w:p w:rsidR="005C6AE0" w:rsidRDefault="005C6AE0" w:rsidP="00785D09">
      <w:pPr>
        <w:pStyle w:val="ListParagraph"/>
        <w:spacing w:line="276" w:lineRule="auto"/>
        <w:jc w:val="center"/>
        <w:rPr>
          <w:rFonts w:ascii="Times New Roman" w:hAnsi="Times New Roman" w:cs="Times New Roman"/>
          <w:i/>
          <w:noProof/>
        </w:rPr>
      </w:pPr>
    </w:p>
    <w:p w:rsidR="00E53460" w:rsidRDefault="00E53460" w:rsidP="00785D09">
      <w:pPr>
        <w:pStyle w:val="ListParagraph"/>
        <w:spacing w:line="276" w:lineRule="auto"/>
        <w:jc w:val="center"/>
        <w:rPr>
          <w:rFonts w:ascii="Times New Roman" w:hAnsi="Times New Roman" w:cs="Times New Roman"/>
          <w:i/>
          <w:noProof/>
        </w:rPr>
      </w:pPr>
    </w:p>
    <w:p w:rsidR="005C6AE0" w:rsidRPr="00785D09" w:rsidRDefault="005C6AE0" w:rsidP="00785D09">
      <w:pPr>
        <w:pStyle w:val="ListParagraph"/>
        <w:spacing w:line="276" w:lineRule="auto"/>
        <w:jc w:val="center"/>
        <w:rPr>
          <w:rFonts w:ascii="Times New Roman" w:hAnsi="Times New Roman" w:cs="Times New Roman"/>
          <w:i/>
          <w:noProof/>
        </w:rPr>
      </w:pPr>
      <w:r>
        <w:rPr>
          <w:rFonts w:ascii="Times New Roman" w:hAnsi="Times New Roman" w:cs="Times New Roman"/>
          <w:i/>
          <w:noProof/>
        </w:rPr>
        <w:t>Gambar 1.2. Uji Hipotesis</w:t>
      </w:r>
    </w:p>
    <w:tbl>
      <w:tblPr>
        <w:tblW w:w="6774" w:type="dxa"/>
        <w:tblInd w:w="1285" w:type="dxa"/>
        <w:tblLook w:val="04A0" w:firstRow="1" w:lastRow="0" w:firstColumn="1" w:lastColumn="0" w:noHBand="0" w:noVBand="1"/>
      </w:tblPr>
      <w:tblGrid>
        <w:gridCol w:w="1170"/>
        <w:gridCol w:w="1011"/>
        <w:gridCol w:w="913"/>
        <w:gridCol w:w="1121"/>
        <w:gridCol w:w="1060"/>
        <w:gridCol w:w="1499"/>
      </w:tblGrid>
      <w:tr w:rsidR="00785D09" w:rsidRPr="00785D09" w:rsidTr="00785D09">
        <w:trPr>
          <w:trHeight w:val="252"/>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5D09" w:rsidRPr="00785D09" w:rsidRDefault="00785D09" w:rsidP="00785D09">
            <w:pPr>
              <w:spacing w:after="0" w:line="240" w:lineRule="auto"/>
              <w:jc w:val="center"/>
              <w:rPr>
                <w:rFonts w:ascii="Times New Roman" w:eastAsia="Times New Roman" w:hAnsi="Times New Roman" w:cs="Times New Roman"/>
                <w:b/>
                <w:bCs/>
                <w:color w:val="000000"/>
              </w:rPr>
            </w:pPr>
            <w:r w:rsidRPr="00785D09">
              <w:rPr>
                <w:rFonts w:ascii="Times New Roman" w:eastAsia="Times New Roman" w:hAnsi="Times New Roman" w:cs="Times New Roman"/>
                <w:b/>
                <w:bCs/>
                <w:color w:val="000000"/>
              </w:rPr>
              <w:lastRenderedPageBreak/>
              <w:t>Matrix</w:t>
            </w:r>
          </w:p>
        </w:tc>
        <w:tc>
          <w:tcPr>
            <w:tcW w:w="1011" w:type="dxa"/>
            <w:tcBorders>
              <w:top w:val="single" w:sz="4" w:space="0" w:color="auto"/>
              <w:left w:val="nil"/>
              <w:bottom w:val="single" w:sz="4" w:space="0" w:color="auto"/>
              <w:right w:val="single" w:sz="4" w:space="0" w:color="auto"/>
            </w:tcBorders>
            <w:shd w:val="clear" w:color="auto" w:fill="auto"/>
            <w:noWrap/>
            <w:vAlign w:val="bottom"/>
            <w:hideMark/>
          </w:tcPr>
          <w:p w:rsidR="00785D09" w:rsidRPr="00785D09" w:rsidRDefault="00785D09" w:rsidP="00785D09">
            <w:pPr>
              <w:spacing w:after="0" w:line="240" w:lineRule="auto"/>
              <w:jc w:val="center"/>
              <w:rPr>
                <w:rFonts w:ascii="Times New Roman" w:eastAsia="Times New Roman" w:hAnsi="Times New Roman" w:cs="Times New Roman"/>
                <w:b/>
                <w:bCs/>
                <w:color w:val="000000"/>
              </w:rPr>
            </w:pPr>
            <w:r w:rsidRPr="00785D09">
              <w:rPr>
                <w:rFonts w:ascii="Times New Roman" w:eastAsia="Times New Roman" w:hAnsi="Times New Roman" w:cs="Times New Roman"/>
                <w:b/>
                <w:bCs/>
                <w:color w:val="000000"/>
              </w:rPr>
              <w:t>Original Sample</w:t>
            </w:r>
          </w:p>
        </w:tc>
        <w:tc>
          <w:tcPr>
            <w:tcW w:w="913" w:type="dxa"/>
            <w:tcBorders>
              <w:top w:val="single" w:sz="4" w:space="0" w:color="auto"/>
              <w:left w:val="nil"/>
              <w:bottom w:val="single" w:sz="4" w:space="0" w:color="auto"/>
              <w:right w:val="single" w:sz="4" w:space="0" w:color="auto"/>
            </w:tcBorders>
            <w:shd w:val="clear" w:color="auto" w:fill="auto"/>
            <w:noWrap/>
            <w:vAlign w:val="bottom"/>
            <w:hideMark/>
          </w:tcPr>
          <w:p w:rsidR="00785D09" w:rsidRPr="00785D09" w:rsidRDefault="00785D09" w:rsidP="00785D09">
            <w:pPr>
              <w:spacing w:after="0" w:line="240" w:lineRule="auto"/>
              <w:jc w:val="center"/>
              <w:rPr>
                <w:rFonts w:ascii="Times New Roman" w:eastAsia="Times New Roman" w:hAnsi="Times New Roman" w:cs="Times New Roman"/>
                <w:b/>
                <w:bCs/>
                <w:color w:val="000000"/>
              </w:rPr>
            </w:pPr>
            <w:r w:rsidRPr="00785D09">
              <w:rPr>
                <w:rFonts w:ascii="Times New Roman" w:eastAsia="Times New Roman" w:hAnsi="Times New Roman" w:cs="Times New Roman"/>
                <w:b/>
                <w:bCs/>
                <w:color w:val="000000"/>
              </w:rPr>
              <w:t>Sample Mean</w:t>
            </w:r>
          </w:p>
        </w:tc>
        <w:tc>
          <w:tcPr>
            <w:tcW w:w="1121" w:type="dxa"/>
            <w:tcBorders>
              <w:top w:val="single" w:sz="4" w:space="0" w:color="auto"/>
              <w:left w:val="nil"/>
              <w:bottom w:val="single" w:sz="4" w:space="0" w:color="auto"/>
              <w:right w:val="single" w:sz="4" w:space="0" w:color="auto"/>
            </w:tcBorders>
            <w:shd w:val="clear" w:color="auto" w:fill="auto"/>
            <w:noWrap/>
            <w:vAlign w:val="bottom"/>
            <w:hideMark/>
          </w:tcPr>
          <w:p w:rsidR="00785D09" w:rsidRPr="00785D09" w:rsidRDefault="00785D09" w:rsidP="00785D09">
            <w:pPr>
              <w:spacing w:after="0" w:line="240" w:lineRule="auto"/>
              <w:jc w:val="center"/>
              <w:rPr>
                <w:rFonts w:ascii="Times New Roman" w:eastAsia="Times New Roman" w:hAnsi="Times New Roman" w:cs="Times New Roman"/>
                <w:b/>
                <w:bCs/>
                <w:color w:val="000000"/>
              </w:rPr>
            </w:pPr>
            <w:r w:rsidRPr="00785D09">
              <w:rPr>
                <w:rFonts w:ascii="Times New Roman" w:eastAsia="Times New Roman" w:hAnsi="Times New Roman" w:cs="Times New Roman"/>
                <w:b/>
                <w:bCs/>
                <w:color w:val="000000"/>
              </w:rPr>
              <w:t>Standard Deviation</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785D09" w:rsidRPr="00785D09" w:rsidRDefault="00785D09" w:rsidP="00785D09">
            <w:pPr>
              <w:spacing w:after="0" w:line="240" w:lineRule="auto"/>
              <w:jc w:val="center"/>
              <w:rPr>
                <w:rFonts w:ascii="Times New Roman" w:eastAsia="Times New Roman" w:hAnsi="Times New Roman" w:cs="Times New Roman"/>
                <w:b/>
                <w:bCs/>
                <w:color w:val="000000"/>
              </w:rPr>
            </w:pPr>
            <w:r w:rsidRPr="00785D09">
              <w:rPr>
                <w:rFonts w:ascii="Times New Roman" w:eastAsia="Times New Roman" w:hAnsi="Times New Roman" w:cs="Times New Roman"/>
                <w:b/>
                <w:bCs/>
                <w:color w:val="000000"/>
              </w:rPr>
              <w:t>T Statistics</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rsidR="00785D09" w:rsidRPr="00785D09" w:rsidRDefault="00785D09" w:rsidP="00785D09">
            <w:pPr>
              <w:spacing w:after="0" w:line="240" w:lineRule="auto"/>
              <w:jc w:val="center"/>
              <w:rPr>
                <w:rFonts w:ascii="Times New Roman" w:eastAsia="Times New Roman" w:hAnsi="Times New Roman" w:cs="Times New Roman"/>
                <w:b/>
                <w:bCs/>
                <w:color w:val="000000"/>
              </w:rPr>
            </w:pPr>
            <w:r w:rsidRPr="00785D09">
              <w:rPr>
                <w:rFonts w:ascii="Times New Roman" w:eastAsia="Times New Roman" w:hAnsi="Times New Roman" w:cs="Times New Roman"/>
                <w:b/>
                <w:bCs/>
                <w:color w:val="000000"/>
              </w:rPr>
              <w:t>P. Values</w:t>
            </w:r>
          </w:p>
        </w:tc>
      </w:tr>
      <w:tr w:rsidR="00785D09" w:rsidRPr="00785D09" w:rsidTr="00785D09">
        <w:trPr>
          <w:trHeight w:val="252"/>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785D09" w:rsidRPr="00785D09" w:rsidRDefault="00785D09" w:rsidP="00785D09">
            <w:pPr>
              <w:spacing w:after="0" w:line="240" w:lineRule="auto"/>
              <w:jc w:val="center"/>
              <w:rPr>
                <w:rFonts w:ascii="Times New Roman" w:eastAsia="Times New Roman" w:hAnsi="Times New Roman" w:cs="Times New Roman"/>
                <w:b/>
                <w:bCs/>
                <w:color w:val="000000"/>
              </w:rPr>
            </w:pPr>
            <w:r w:rsidRPr="00785D09">
              <w:rPr>
                <w:rFonts w:ascii="Times New Roman" w:eastAsia="Times New Roman" w:hAnsi="Times New Roman" w:cs="Times New Roman"/>
                <w:b/>
                <w:bCs/>
                <w:color w:val="000000"/>
              </w:rPr>
              <w:t>X1 &gt; Y1</w:t>
            </w:r>
          </w:p>
        </w:tc>
        <w:tc>
          <w:tcPr>
            <w:tcW w:w="1011" w:type="dxa"/>
            <w:tcBorders>
              <w:top w:val="nil"/>
              <w:left w:val="nil"/>
              <w:bottom w:val="single" w:sz="4" w:space="0" w:color="auto"/>
              <w:right w:val="single" w:sz="4" w:space="0" w:color="auto"/>
            </w:tcBorders>
            <w:shd w:val="clear" w:color="auto" w:fill="auto"/>
            <w:noWrap/>
            <w:vAlign w:val="center"/>
            <w:hideMark/>
          </w:tcPr>
          <w:p w:rsidR="00785D09" w:rsidRPr="00785D09" w:rsidRDefault="00785D09" w:rsidP="00785D09">
            <w:pPr>
              <w:spacing w:after="0" w:line="240" w:lineRule="auto"/>
              <w:jc w:val="center"/>
              <w:rPr>
                <w:rFonts w:ascii="Times New Roman" w:eastAsia="Times New Roman" w:hAnsi="Times New Roman" w:cs="Times New Roman"/>
                <w:color w:val="000000"/>
              </w:rPr>
            </w:pPr>
            <w:r w:rsidRPr="00785D09">
              <w:rPr>
                <w:rFonts w:ascii="Times New Roman" w:eastAsia="Times New Roman" w:hAnsi="Times New Roman" w:cs="Times New Roman"/>
                <w:color w:val="000000"/>
              </w:rPr>
              <w:t>0.335</w:t>
            </w:r>
          </w:p>
        </w:tc>
        <w:tc>
          <w:tcPr>
            <w:tcW w:w="913" w:type="dxa"/>
            <w:tcBorders>
              <w:top w:val="nil"/>
              <w:left w:val="nil"/>
              <w:bottom w:val="single" w:sz="4" w:space="0" w:color="auto"/>
              <w:right w:val="single" w:sz="4" w:space="0" w:color="auto"/>
            </w:tcBorders>
            <w:shd w:val="clear" w:color="auto" w:fill="auto"/>
            <w:noWrap/>
            <w:vAlign w:val="center"/>
            <w:hideMark/>
          </w:tcPr>
          <w:p w:rsidR="00785D09" w:rsidRPr="00785D09" w:rsidRDefault="00785D09" w:rsidP="00785D09">
            <w:pPr>
              <w:spacing w:after="0" w:line="240" w:lineRule="auto"/>
              <w:jc w:val="center"/>
              <w:rPr>
                <w:rFonts w:ascii="Times New Roman" w:eastAsia="Times New Roman" w:hAnsi="Times New Roman" w:cs="Times New Roman"/>
                <w:color w:val="000000"/>
              </w:rPr>
            </w:pPr>
            <w:r w:rsidRPr="00785D09">
              <w:rPr>
                <w:rFonts w:ascii="Times New Roman" w:eastAsia="Times New Roman" w:hAnsi="Times New Roman" w:cs="Times New Roman"/>
                <w:color w:val="000000"/>
              </w:rPr>
              <w:t>0.355</w:t>
            </w:r>
          </w:p>
        </w:tc>
        <w:tc>
          <w:tcPr>
            <w:tcW w:w="1121" w:type="dxa"/>
            <w:tcBorders>
              <w:top w:val="nil"/>
              <w:left w:val="nil"/>
              <w:bottom w:val="single" w:sz="4" w:space="0" w:color="auto"/>
              <w:right w:val="single" w:sz="4" w:space="0" w:color="auto"/>
            </w:tcBorders>
            <w:shd w:val="clear" w:color="auto" w:fill="auto"/>
            <w:noWrap/>
            <w:vAlign w:val="bottom"/>
            <w:hideMark/>
          </w:tcPr>
          <w:p w:rsidR="00785D09" w:rsidRPr="00785D09" w:rsidRDefault="00785D09" w:rsidP="00785D09">
            <w:pPr>
              <w:spacing w:after="0" w:line="240" w:lineRule="auto"/>
              <w:jc w:val="center"/>
              <w:rPr>
                <w:rFonts w:ascii="Times New Roman" w:eastAsia="Times New Roman" w:hAnsi="Times New Roman" w:cs="Times New Roman"/>
                <w:color w:val="000000"/>
              </w:rPr>
            </w:pPr>
            <w:r w:rsidRPr="00785D09">
              <w:rPr>
                <w:rFonts w:ascii="Times New Roman" w:eastAsia="Times New Roman" w:hAnsi="Times New Roman" w:cs="Times New Roman"/>
                <w:color w:val="000000"/>
              </w:rPr>
              <w:t>0.140</w:t>
            </w:r>
          </w:p>
        </w:tc>
        <w:tc>
          <w:tcPr>
            <w:tcW w:w="1060" w:type="dxa"/>
            <w:tcBorders>
              <w:top w:val="nil"/>
              <w:left w:val="nil"/>
              <w:bottom w:val="single" w:sz="4" w:space="0" w:color="auto"/>
              <w:right w:val="single" w:sz="4" w:space="0" w:color="auto"/>
            </w:tcBorders>
            <w:shd w:val="clear" w:color="auto" w:fill="auto"/>
            <w:noWrap/>
            <w:vAlign w:val="bottom"/>
            <w:hideMark/>
          </w:tcPr>
          <w:p w:rsidR="00785D09" w:rsidRPr="00785D09" w:rsidRDefault="00785D09" w:rsidP="00785D09">
            <w:pPr>
              <w:spacing w:after="0" w:line="240" w:lineRule="auto"/>
              <w:jc w:val="center"/>
              <w:rPr>
                <w:rFonts w:ascii="Times New Roman" w:eastAsia="Times New Roman" w:hAnsi="Times New Roman" w:cs="Times New Roman"/>
                <w:color w:val="000000"/>
              </w:rPr>
            </w:pPr>
            <w:r w:rsidRPr="00785D09">
              <w:rPr>
                <w:rFonts w:ascii="Times New Roman" w:eastAsia="Times New Roman" w:hAnsi="Times New Roman" w:cs="Times New Roman"/>
                <w:color w:val="000000"/>
              </w:rPr>
              <w:t>2.386</w:t>
            </w:r>
          </w:p>
        </w:tc>
        <w:tc>
          <w:tcPr>
            <w:tcW w:w="1499" w:type="dxa"/>
            <w:tcBorders>
              <w:top w:val="nil"/>
              <w:left w:val="nil"/>
              <w:bottom w:val="single" w:sz="4" w:space="0" w:color="auto"/>
              <w:right w:val="single" w:sz="4" w:space="0" w:color="auto"/>
            </w:tcBorders>
            <w:shd w:val="clear" w:color="auto" w:fill="auto"/>
            <w:noWrap/>
            <w:vAlign w:val="bottom"/>
            <w:hideMark/>
          </w:tcPr>
          <w:p w:rsidR="00785D09" w:rsidRPr="00785D09" w:rsidRDefault="00785D09" w:rsidP="00785D09">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0.000</w:t>
            </w:r>
          </w:p>
        </w:tc>
      </w:tr>
      <w:tr w:rsidR="00785D09" w:rsidRPr="00785D09" w:rsidTr="00785D09">
        <w:trPr>
          <w:trHeight w:val="252"/>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785D09" w:rsidRPr="00785D09" w:rsidRDefault="00785D09" w:rsidP="00785D09">
            <w:pPr>
              <w:spacing w:after="0" w:line="240" w:lineRule="auto"/>
              <w:jc w:val="center"/>
              <w:rPr>
                <w:rFonts w:ascii="Times New Roman" w:eastAsia="Times New Roman" w:hAnsi="Times New Roman" w:cs="Times New Roman"/>
                <w:b/>
                <w:bCs/>
                <w:color w:val="000000"/>
              </w:rPr>
            </w:pPr>
            <w:r w:rsidRPr="00785D09">
              <w:rPr>
                <w:rFonts w:ascii="Times New Roman" w:eastAsia="Times New Roman" w:hAnsi="Times New Roman" w:cs="Times New Roman"/>
                <w:b/>
                <w:bCs/>
                <w:color w:val="000000"/>
              </w:rPr>
              <w:t>X2 &gt; Y1</w:t>
            </w:r>
          </w:p>
        </w:tc>
        <w:tc>
          <w:tcPr>
            <w:tcW w:w="1011" w:type="dxa"/>
            <w:tcBorders>
              <w:top w:val="nil"/>
              <w:left w:val="nil"/>
              <w:bottom w:val="single" w:sz="4" w:space="0" w:color="auto"/>
              <w:right w:val="single" w:sz="4" w:space="0" w:color="auto"/>
            </w:tcBorders>
            <w:shd w:val="clear" w:color="auto" w:fill="auto"/>
            <w:noWrap/>
            <w:vAlign w:val="center"/>
            <w:hideMark/>
          </w:tcPr>
          <w:p w:rsidR="00785D09" w:rsidRPr="00785D09" w:rsidRDefault="00785D09" w:rsidP="00785D09">
            <w:pPr>
              <w:spacing w:after="0" w:line="240" w:lineRule="auto"/>
              <w:jc w:val="center"/>
              <w:rPr>
                <w:rFonts w:ascii="Times New Roman" w:eastAsia="Times New Roman" w:hAnsi="Times New Roman" w:cs="Times New Roman"/>
                <w:color w:val="000000"/>
              </w:rPr>
            </w:pPr>
            <w:r w:rsidRPr="00785D09">
              <w:rPr>
                <w:rFonts w:ascii="Times New Roman" w:eastAsia="Times New Roman" w:hAnsi="Times New Roman" w:cs="Times New Roman"/>
                <w:color w:val="000000"/>
              </w:rPr>
              <w:t>0.65</w:t>
            </w:r>
          </w:p>
        </w:tc>
        <w:tc>
          <w:tcPr>
            <w:tcW w:w="913" w:type="dxa"/>
            <w:tcBorders>
              <w:top w:val="nil"/>
              <w:left w:val="nil"/>
              <w:bottom w:val="single" w:sz="4" w:space="0" w:color="auto"/>
              <w:right w:val="single" w:sz="4" w:space="0" w:color="auto"/>
            </w:tcBorders>
            <w:shd w:val="clear" w:color="auto" w:fill="auto"/>
            <w:noWrap/>
            <w:vAlign w:val="bottom"/>
            <w:hideMark/>
          </w:tcPr>
          <w:p w:rsidR="00785D09" w:rsidRPr="00785D09" w:rsidRDefault="00785D09" w:rsidP="00785D09">
            <w:pPr>
              <w:spacing w:after="0" w:line="240" w:lineRule="auto"/>
              <w:jc w:val="center"/>
              <w:rPr>
                <w:rFonts w:ascii="Times New Roman" w:eastAsia="Times New Roman" w:hAnsi="Times New Roman" w:cs="Times New Roman"/>
                <w:color w:val="000000"/>
              </w:rPr>
            </w:pPr>
            <w:r w:rsidRPr="00785D09">
              <w:rPr>
                <w:rFonts w:ascii="Times New Roman" w:eastAsia="Times New Roman" w:hAnsi="Times New Roman" w:cs="Times New Roman"/>
                <w:color w:val="000000"/>
              </w:rPr>
              <w:t>0.629</w:t>
            </w:r>
          </w:p>
        </w:tc>
        <w:tc>
          <w:tcPr>
            <w:tcW w:w="1121" w:type="dxa"/>
            <w:tcBorders>
              <w:top w:val="nil"/>
              <w:left w:val="nil"/>
              <w:bottom w:val="single" w:sz="4" w:space="0" w:color="auto"/>
              <w:right w:val="single" w:sz="4" w:space="0" w:color="auto"/>
            </w:tcBorders>
            <w:shd w:val="clear" w:color="auto" w:fill="auto"/>
            <w:noWrap/>
            <w:vAlign w:val="bottom"/>
            <w:hideMark/>
          </w:tcPr>
          <w:p w:rsidR="00785D09" w:rsidRPr="00785D09" w:rsidRDefault="00785D09" w:rsidP="00785D09">
            <w:pPr>
              <w:spacing w:after="0" w:line="240" w:lineRule="auto"/>
              <w:jc w:val="center"/>
              <w:rPr>
                <w:rFonts w:ascii="Times New Roman" w:eastAsia="Times New Roman" w:hAnsi="Times New Roman" w:cs="Times New Roman"/>
                <w:color w:val="000000"/>
              </w:rPr>
            </w:pPr>
            <w:r w:rsidRPr="00785D09">
              <w:rPr>
                <w:rFonts w:ascii="Times New Roman" w:eastAsia="Times New Roman" w:hAnsi="Times New Roman" w:cs="Times New Roman"/>
                <w:color w:val="000000"/>
              </w:rPr>
              <w:t>0.138</w:t>
            </w:r>
          </w:p>
        </w:tc>
        <w:tc>
          <w:tcPr>
            <w:tcW w:w="1060" w:type="dxa"/>
            <w:tcBorders>
              <w:top w:val="nil"/>
              <w:left w:val="nil"/>
              <w:bottom w:val="single" w:sz="4" w:space="0" w:color="auto"/>
              <w:right w:val="single" w:sz="4" w:space="0" w:color="auto"/>
            </w:tcBorders>
            <w:shd w:val="clear" w:color="auto" w:fill="auto"/>
            <w:noWrap/>
            <w:vAlign w:val="bottom"/>
            <w:hideMark/>
          </w:tcPr>
          <w:p w:rsidR="00785D09" w:rsidRPr="00785D09" w:rsidRDefault="00785D09" w:rsidP="00785D09">
            <w:pPr>
              <w:spacing w:after="0" w:line="240" w:lineRule="auto"/>
              <w:jc w:val="center"/>
              <w:rPr>
                <w:rFonts w:ascii="Times New Roman" w:eastAsia="Times New Roman" w:hAnsi="Times New Roman" w:cs="Times New Roman"/>
                <w:color w:val="000000"/>
              </w:rPr>
            </w:pPr>
            <w:r w:rsidRPr="00785D09">
              <w:rPr>
                <w:rFonts w:ascii="Times New Roman" w:eastAsia="Times New Roman" w:hAnsi="Times New Roman" w:cs="Times New Roman"/>
                <w:color w:val="000000"/>
              </w:rPr>
              <w:t>4.706</w:t>
            </w:r>
          </w:p>
        </w:tc>
        <w:tc>
          <w:tcPr>
            <w:tcW w:w="1499" w:type="dxa"/>
            <w:tcBorders>
              <w:top w:val="nil"/>
              <w:left w:val="nil"/>
              <w:bottom w:val="single" w:sz="4" w:space="0" w:color="auto"/>
              <w:right w:val="single" w:sz="4" w:space="0" w:color="auto"/>
            </w:tcBorders>
            <w:shd w:val="clear" w:color="auto" w:fill="auto"/>
            <w:noWrap/>
            <w:vAlign w:val="bottom"/>
            <w:hideMark/>
          </w:tcPr>
          <w:p w:rsidR="00785D09" w:rsidRPr="00785D09" w:rsidRDefault="00785D09" w:rsidP="00785D09">
            <w:pPr>
              <w:spacing w:after="0" w:line="240" w:lineRule="auto"/>
              <w:jc w:val="center"/>
              <w:rPr>
                <w:rFonts w:ascii="Times New Roman" w:eastAsia="Times New Roman" w:hAnsi="Times New Roman" w:cs="Times New Roman"/>
                <w:color w:val="00B050"/>
              </w:rPr>
            </w:pPr>
            <w:r w:rsidRPr="00785D09">
              <w:rPr>
                <w:rFonts w:ascii="Times New Roman" w:eastAsia="Times New Roman" w:hAnsi="Times New Roman" w:cs="Times New Roman"/>
                <w:color w:val="00B050"/>
              </w:rPr>
              <w:t>0.000</w:t>
            </w:r>
          </w:p>
        </w:tc>
      </w:tr>
    </w:tbl>
    <w:p w:rsidR="00785D09" w:rsidRDefault="00785D09" w:rsidP="00785D09">
      <w:pPr>
        <w:pStyle w:val="ListParagraph"/>
        <w:spacing w:line="276" w:lineRule="auto"/>
        <w:jc w:val="center"/>
        <w:rPr>
          <w:rFonts w:ascii="Times New Roman" w:hAnsi="Times New Roman" w:cs="Times New Roman"/>
          <w:i/>
          <w:noProof/>
        </w:rPr>
      </w:pPr>
      <w:r>
        <w:rPr>
          <w:rFonts w:ascii="Times New Roman" w:hAnsi="Times New Roman" w:cs="Times New Roman"/>
          <w:i/>
          <w:noProof/>
        </w:rPr>
        <w:t>Tabel 1.8. Uji Hipotesis</w:t>
      </w:r>
    </w:p>
    <w:p w:rsidR="00785D09" w:rsidRDefault="00785D09" w:rsidP="00785D09">
      <w:pPr>
        <w:pStyle w:val="ListParagraph"/>
        <w:spacing w:line="276" w:lineRule="auto"/>
        <w:jc w:val="both"/>
        <w:rPr>
          <w:rFonts w:ascii="Times New Roman" w:hAnsi="Times New Roman" w:cs="Times New Roman"/>
          <w:noProof/>
        </w:rPr>
      </w:pPr>
      <w:r>
        <w:rPr>
          <w:rFonts w:ascii="Times New Roman" w:hAnsi="Times New Roman" w:cs="Times New Roman"/>
          <w:noProof/>
        </w:rPr>
        <w:t>Standard atau syarat penilaian :</w:t>
      </w:r>
    </w:p>
    <w:p w:rsidR="00785D09" w:rsidRDefault="00785D09" w:rsidP="00785D09">
      <w:pPr>
        <w:pStyle w:val="ListParagraph"/>
        <w:numPr>
          <w:ilvl w:val="0"/>
          <w:numId w:val="5"/>
        </w:numPr>
        <w:spacing w:line="276" w:lineRule="auto"/>
        <w:jc w:val="both"/>
        <w:rPr>
          <w:rFonts w:ascii="Times New Roman" w:hAnsi="Times New Roman" w:cs="Times New Roman"/>
          <w:noProof/>
        </w:rPr>
      </w:pPr>
      <w:r>
        <w:rPr>
          <w:rFonts w:ascii="Times New Roman" w:hAnsi="Times New Roman" w:cs="Times New Roman"/>
          <w:noProof/>
        </w:rPr>
        <w:t xml:space="preserve">Jika T. Statistics = </w:t>
      </w:r>
      <w:r>
        <w:rPr>
          <w:rFonts w:ascii="Calibri" w:hAnsi="Calibri" w:cs="Calibri"/>
          <w:noProof/>
        </w:rPr>
        <w:t>α</w:t>
      </w:r>
      <w:r>
        <w:rPr>
          <w:rFonts w:ascii="Times New Roman" w:hAnsi="Times New Roman" w:cs="Times New Roman"/>
          <w:noProof/>
        </w:rPr>
        <w:t xml:space="preserve"> &gt; 1.96, maka nilai tersebut signifikan</w:t>
      </w:r>
    </w:p>
    <w:p w:rsidR="00785D09" w:rsidRDefault="00785D09" w:rsidP="00785D09">
      <w:pPr>
        <w:pStyle w:val="ListParagraph"/>
        <w:numPr>
          <w:ilvl w:val="0"/>
          <w:numId w:val="5"/>
        </w:numPr>
        <w:spacing w:line="276" w:lineRule="auto"/>
        <w:jc w:val="both"/>
        <w:rPr>
          <w:rFonts w:ascii="Times New Roman" w:hAnsi="Times New Roman" w:cs="Times New Roman"/>
          <w:noProof/>
        </w:rPr>
      </w:pPr>
      <w:r>
        <w:rPr>
          <w:rFonts w:ascii="Times New Roman" w:hAnsi="Times New Roman" w:cs="Times New Roman"/>
          <w:noProof/>
        </w:rPr>
        <w:t xml:space="preserve">Jika P. Values = </w:t>
      </w:r>
      <w:r>
        <w:rPr>
          <w:rFonts w:ascii="Calibri" w:hAnsi="Calibri" w:cs="Calibri"/>
          <w:noProof/>
        </w:rPr>
        <w:t>α &lt; 0.05</w:t>
      </w:r>
      <w:r>
        <w:rPr>
          <w:rFonts w:ascii="Times New Roman" w:hAnsi="Times New Roman" w:cs="Times New Roman"/>
          <w:noProof/>
        </w:rPr>
        <w:t>, maka nilai tersebut signifikan</w:t>
      </w:r>
    </w:p>
    <w:p w:rsidR="00785D09" w:rsidRDefault="00785D09" w:rsidP="00785D09">
      <w:pPr>
        <w:pStyle w:val="ListParagraph"/>
        <w:spacing w:line="276" w:lineRule="auto"/>
        <w:ind w:left="1080"/>
        <w:jc w:val="both"/>
        <w:rPr>
          <w:rFonts w:ascii="Times New Roman" w:hAnsi="Times New Roman" w:cs="Times New Roman"/>
          <w:noProof/>
        </w:rPr>
      </w:pPr>
      <w:r>
        <w:rPr>
          <w:rFonts w:ascii="Times New Roman" w:hAnsi="Times New Roman" w:cs="Times New Roman"/>
          <w:noProof/>
        </w:rPr>
        <w:t xml:space="preserve">Maka, </w:t>
      </w:r>
    </w:p>
    <w:p w:rsidR="00785D09" w:rsidRDefault="00F55BC2" w:rsidP="00785D09">
      <w:pPr>
        <w:pStyle w:val="ListParagraph"/>
        <w:numPr>
          <w:ilvl w:val="0"/>
          <w:numId w:val="5"/>
        </w:numPr>
        <w:spacing w:line="276" w:lineRule="auto"/>
        <w:jc w:val="both"/>
        <w:rPr>
          <w:rFonts w:ascii="Times New Roman" w:hAnsi="Times New Roman" w:cs="Times New Roman"/>
          <w:noProof/>
        </w:rPr>
      </w:pPr>
      <w:r>
        <w:rPr>
          <w:rFonts w:ascii="Times New Roman" w:hAnsi="Times New Roman" w:cs="Times New Roman"/>
          <w:noProof/>
        </w:rPr>
        <w:t>Pengaruh X1 terhadap Y1 memiliki T. statistics 2.386 dan P. Values 0.000, yang berarti signifikan dan positif.</w:t>
      </w:r>
    </w:p>
    <w:p w:rsidR="00785D09" w:rsidRDefault="00F55BC2" w:rsidP="00785D09">
      <w:pPr>
        <w:pStyle w:val="ListParagraph"/>
        <w:numPr>
          <w:ilvl w:val="0"/>
          <w:numId w:val="5"/>
        </w:numPr>
        <w:spacing w:line="276" w:lineRule="auto"/>
        <w:jc w:val="both"/>
        <w:rPr>
          <w:rFonts w:ascii="Times New Roman" w:hAnsi="Times New Roman" w:cs="Times New Roman"/>
          <w:noProof/>
        </w:rPr>
      </w:pPr>
      <w:r>
        <w:rPr>
          <w:rFonts w:ascii="Times New Roman" w:hAnsi="Times New Roman" w:cs="Times New Roman"/>
          <w:noProof/>
        </w:rPr>
        <w:t>Pengaruh X2 terhadap Y1 memiliki T. statistics 4.706 dan P.Values 0.000, yang berarti signifikan dan positif.</w:t>
      </w:r>
    </w:p>
    <w:p w:rsidR="00F55BC2" w:rsidRPr="00F55BC2" w:rsidRDefault="00F55BC2" w:rsidP="00F55BC2">
      <w:pPr>
        <w:pStyle w:val="ListParagraph"/>
        <w:spacing w:line="276" w:lineRule="auto"/>
        <w:ind w:left="1080"/>
        <w:jc w:val="both"/>
        <w:rPr>
          <w:rFonts w:ascii="Times New Roman" w:hAnsi="Times New Roman" w:cs="Times New Roman"/>
          <w:noProof/>
        </w:rPr>
      </w:pPr>
    </w:p>
    <w:p w:rsidR="00785D09" w:rsidRDefault="00E97E4D" w:rsidP="006C5AAA">
      <w:pPr>
        <w:pStyle w:val="ListParagraph"/>
        <w:numPr>
          <w:ilvl w:val="0"/>
          <w:numId w:val="4"/>
        </w:numPr>
        <w:spacing w:line="276" w:lineRule="auto"/>
        <w:jc w:val="both"/>
        <w:rPr>
          <w:rFonts w:ascii="Times New Roman" w:hAnsi="Times New Roman" w:cs="Times New Roman"/>
          <w:b/>
          <w:noProof/>
        </w:rPr>
      </w:pPr>
      <w:r>
        <w:rPr>
          <w:rFonts w:ascii="Times New Roman" w:hAnsi="Times New Roman" w:cs="Times New Roman"/>
          <w:b/>
          <w:noProof/>
        </w:rPr>
        <w:t>Predicitive Relevance dan Model Fit</w:t>
      </w:r>
    </w:p>
    <w:tbl>
      <w:tblPr>
        <w:tblW w:w="7110" w:type="dxa"/>
        <w:tblInd w:w="1120" w:type="dxa"/>
        <w:tblLook w:val="04A0" w:firstRow="1" w:lastRow="0" w:firstColumn="1" w:lastColumn="0" w:noHBand="0" w:noVBand="1"/>
      </w:tblPr>
      <w:tblGrid>
        <w:gridCol w:w="2265"/>
        <w:gridCol w:w="1515"/>
        <w:gridCol w:w="1530"/>
        <w:gridCol w:w="1800"/>
      </w:tblGrid>
      <w:tr w:rsidR="00F55BC2" w:rsidRPr="00F55BC2" w:rsidTr="00E97E4D">
        <w:trPr>
          <w:trHeight w:val="485"/>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BC2" w:rsidRPr="00F55BC2" w:rsidRDefault="00F55BC2" w:rsidP="00F55BC2">
            <w:pPr>
              <w:spacing w:after="0" w:line="240" w:lineRule="auto"/>
              <w:jc w:val="center"/>
              <w:rPr>
                <w:rFonts w:ascii="Times New Roman" w:eastAsia="Times New Roman" w:hAnsi="Times New Roman" w:cs="Times New Roman"/>
                <w:color w:val="000000"/>
              </w:rPr>
            </w:pPr>
            <w:r w:rsidRPr="00F55BC2">
              <w:rPr>
                <w:rFonts w:ascii="Times New Roman" w:eastAsia="Times New Roman" w:hAnsi="Times New Roman" w:cs="Times New Roman"/>
                <w:color w:val="000000"/>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F55BC2" w:rsidRPr="00F55BC2" w:rsidRDefault="00F55BC2" w:rsidP="00F55BC2">
            <w:pPr>
              <w:spacing w:after="0" w:line="240" w:lineRule="auto"/>
              <w:jc w:val="center"/>
              <w:rPr>
                <w:rFonts w:ascii="Times New Roman" w:eastAsia="Times New Roman" w:hAnsi="Times New Roman" w:cs="Times New Roman"/>
                <w:b/>
                <w:bCs/>
                <w:color w:val="000000"/>
              </w:rPr>
            </w:pPr>
            <w:r w:rsidRPr="00F55BC2">
              <w:rPr>
                <w:rFonts w:ascii="Times New Roman" w:eastAsia="Times New Roman" w:hAnsi="Times New Roman" w:cs="Times New Roman"/>
                <w:b/>
                <w:bCs/>
                <w:color w:val="000000"/>
              </w:rPr>
              <w:t>SSO</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F55BC2" w:rsidRPr="00F55BC2" w:rsidRDefault="00F55BC2" w:rsidP="00F55BC2">
            <w:pPr>
              <w:spacing w:after="0" w:line="240" w:lineRule="auto"/>
              <w:jc w:val="center"/>
              <w:rPr>
                <w:rFonts w:ascii="Times New Roman" w:eastAsia="Times New Roman" w:hAnsi="Times New Roman" w:cs="Times New Roman"/>
                <w:b/>
                <w:bCs/>
                <w:color w:val="000000"/>
              </w:rPr>
            </w:pPr>
            <w:r w:rsidRPr="00F55BC2">
              <w:rPr>
                <w:rFonts w:ascii="Times New Roman" w:eastAsia="Times New Roman" w:hAnsi="Times New Roman" w:cs="Times New Roman"/>
                <w:b/>
                <w:bCs/>
                <w:color w:val="000000"/>
              </w:rPr>
              <w:t>SSE</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F55BC2" w:rsidRPr="00F55BC2" w:rsidRDefault="00F55BC2" w:rsidP="00F55BC2">
            <w:pPr>
              <w:spacing w:after="0" w:line="240" w:lineRule="auto"/>
              <w:jc w:val="center"/>
              <w:rPr>
                <w:rFonts w:ascii="Times New Roman" w:eastAsia="Times New Roman" w:hAnsi="Times New Roman" w:cs="Times New Roman"/>
                <w:b/>
                <w:bCs/>
                <w:color w:val="000000"/>
              </w:rPr>
            </w:pPr>
            <w:r w:rsidRPr="00F55BC2">
              <w:rPr>
                <w:rFonts w:ascii="Times New Roman" w:eastAsia="Times New Roman" w:hAnsi="Times New Roman" w:cs="Times New Roman"/>
                <w:b/>
                <w:bCs/>
                <w:color w:val="000000"/>
              </w:rPr>
              <w:t>Q (=1-SSE/SSO)</w:t>
            </w:r>
          </w:p>
        </w:tc>
      </w:tr>
      <w:tr w:rsidR="00F55BC2" w:rsidRPr="00F55BC2" w:rsidTr="00E97E4D">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F55BC2" w:rsidRPr="00F55BC2" w:rsidRDefault="00F55BC2" w:rsidP="00F55BC2">
            <w:pPr>
              <w:spacing w:after="0" w:line="240" w:lineRule="auto"/>
              <w:jc w:val="center"/>
              <w:rPr>
                <w:rFonts w:ascii="Times New Roman" w:eastAsia="Times New Roman" w:hAnsi="Times New Roman" w:cs="Times New Roman"/>
                <w:b/>
                <w:bCs/>
                <w:color w:val="000000"/>
              </w:rPr>
            </w:pPr>
            <w:r w:rsidRPr="00F55BC2">
              <w:rPr>
                <w:rFonts w:ascii="Times New Roman" w:eastAsia="Times New Roman" w:hAnsi="Times New Roman" w:cs="Times New Roman"/>
                <w:b/>
                <w:bCs/>
                <w:color w:val="000000"/>
              </w:rPr>
              <w:t>X1 (Strategi PAKEM)</w:t>
            </w:r>
          </w:p>
        </w:tc>
        <w:tc>
          <w:tcPr>
            <w:tcW w:w="1515" w:type="dxa"/>
            <w:tcBorders>
              <w:top w:val="nil"/>
              <w:left w:val="nil"/>
              <w:bottom w:val="single" w:sz="4" w:space="0" w:color="auto"/>
              <w:right w:val="single" w:sz="4" w:space="0" w:color="auto"/>
            </w:tcBorders>
            <w:shd w:val="clear" w:color="auto" w:fill="auto"/>
            <w:noWrap/>
            <w:vAlign w:val="center"/>
            <w:hideMark/>
          </w:tcPr>
          <w:p w:rsidR="00F55BC2" w:rsidRPr="00F55BC2" w:rsidRDefault="00F55BC2" w:rsidP="00F55BC2">
            <w:pPr>
              <w:spacing w:after="0" w:line="240" w:lineRule="auto"/>
              <w:jc w:val="center"/>
              <w:rPr>
                <w:rFonts w:ascii="Times New Roman" w:eastAsia="Times New Roman" w:hAnsi="Times New Roman" w:cs="Times New Roman"/>
                <w:color w:val="000000"/>
              </w:rPr>
            </w:pPr>
            <w:r w:rsidRPr="00F55BC2">
              <w:rPr>
                <w:rFonts w:ascii="Times New Roman" w:eastAsia="Times New Roman" w:hAnsi="Times New Roman" w:cs="Times New Roman"/>
                <w:color w:val="000000"/>
              </w:rPr>
              <w:t>168.000</w:t>
            </w:r>
          </w:p>
        </w:tc>
        <w:tc>
          <w:tcPr>
            <w:tcW w:w="1530" w:type="dxa"/>
            <w:tcBorders>
              <w:top w:val="nil"/>
              <w:left w:val="nil"/>
              <w:bottom w:val="single" w:sz="4" w:space="0" w:color="auto"/>
              <w:right w:val="single" w:sz="4" w:space="0" w:color="auto"/>
            </w:tcBorders>
            <w:shd w:val="clear" w:color="auto" w:fill="auto"/>
            <w:noWrap/>
            <w:vAlign w:val="center"/>
            <w:hideMark/>
          </w:tcPr>
          <w:p w:rsidR="00F55BC2" w:rsidRPr="00F55BC2" w:rsidRDefault="00F55BC2" w:rsidP="00F55BC2">
            <w:pPr>
              <w:spacing w:after="0" w:line="240" w:lineRule="auto"/>
              <w:jc w:val="center"/>
              <w:rPr>
                <w:rFonts w:ascii="Times New Roman" w:eastAsia="Times New Roman" w:hAnsi="Times New Roman" w:cs="Times New Roman"/>
                <w:color w:val="000000"/>
              </w:rPr>
            </w:pPr>
            <w:r w:rsidRPr="00F55BC2">
              <w:rPr>
                <w:rFonts w:ascii="Times New Roman" w:eastAsia="Times New Roman" w:hAnsi="Times New Roman" w:cs="Times New Roman"/>
                <w:color w:val="000000"/>
              </w:rPr>
              <w:t>168.000</w:t>
            </w:r>
          </w:p>
        </w:tc>
        <w:tc>
          <w:tcPr>
            <w:tcW w:w="1800" w:type="dxa"/>
            <w:tcBorders>
              <w:top w:val="nil"/>
              <w:left w:val="nil"/>
              <w:bottom w:val="single" w:sz="4" w:space="0" w:color="auto"/>
              <w:right w:val="single" w:sz="4" w:space="0" w:color="auto"/>
            </w:tcBorders>
            <w:shd w:val="clear" w:color="auto" w:fill="auto"/>
            <w:noWrap/>
            <w:vAlign w:val="center"/>
            <w:hideMark/>
          </w:tcPr>
          <w:p w:rsidR="00F55BC2" w:rsidRPr="00F55BC2" w:rsidRDefault="00F55BC2" w:rsidP="00F55BC2">
            <w:pPr>
              <w:spacing w:after="0" w:line="240" w:lineRule="auto"/>
              <w:jc w:val="center"/>
              <w:rPr>
                <w:rFonts w:ascii="Times New Roman" w:eastAsia="Times New Roman" w:hAnsi="Times New Roman" w:cs="Times New Roman"/>
                <w:color w:val="000000"/>
              </w:rPr>
            </w:pPr>
            <w:r w:rsidRPr="00F55BC2">
              <w:rPr>
                <w:rFonts w:ascii="Times New Roman" w:eastAsia="Times New Roman" w:hAnsi="Times New Roman" w:cs="Times New Roman"/>
                <w:color w:val="000000"/>
              </w:rPr>
              <w:t> </w:t>
            </w:r>
          </w:p>
        </w:tc>
      </w:tr>
      <w:tr w:rsidR="00F55BC2" w:rsidRPr="00F55BC2" w:rsidTr="00E97E4D">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F55BC2" w:rsidRPr="00F55BC2" w:rsidRDefault="00F55BC2" w:rsidP="00F55BC2">
            <w:pPr>
              <w:spacing w:after="0" w:line="240" w:lineRule="auto"/>
              <w:jc w:val="center"/>
              <w:rPr>
                <w:rFonts w:ascii="Times New Roman" w:eastAsia="Times New Roman" w:hAnsi="Times New Roman" w:cs="Times New Roman"/>
                <w:b/>
                <w:bCs/>
                <w:color w:val="000000"/>
              </w:rPr>
            </w:pPr>
            <w:r w:rsidRPr="00F55BC2">
              <w:rPr>
                <w:rFonts w:ascii="Times New Roman" w:eastAsia="Times New Roman" w:hAnsi="Times New Roman" w:cs="Times New Roman"/>
                <w:b/>
                <w:bCs/>
                <w:color w:val="000000"/>
              </w:rPr>
              <w:t>X2 (Teologi Pelayanan Anak)</w:t>
            </w:r>
          </w:p>
        </w:tc>
        <w:tc>
          <w:tcPr>
            <w:tcW w:w="1515" w:type="dxa"/>
            <w:tcBorders>
              <w:top w:val="nil"/>
              <w:left w:val="nil"/>
              <w:bottom w:val="single" w:sz="4" w:space="0" w:color="auto"/>
              <w:right w:val="single" w:sz="4" w:space="0" w:color="auto"/>
            </w:tcBorders>
            <w:shd w:val="clear" w:color="auto" w:fill="auto"/>
            <w:noWrap/>
            <w:vAlign w:val="center"/>
            <w:hideMark/>
          </w:tcPr>
          <w:p w:rsidR="00F55BC2" w:rsidRPr="00F55BC2" w:rsidRDefault="00F55BC2" w:rsidP="00F55BC2">
            <w:pPr>
              <w:spacing w:after="0" w:line="240" w:lineRule="auto"/>
              <w:jc w:val="center"/>
              <w:rPr>
                <w:rFonts w:ascii="Times New Roman" w:eastAsia="Times New Roman" w:hAnsi="Times New Roman" w:cs="Times New Roman"/>
                <w:color w:val="000000"/>
              </w:rPr>
            </w:pPr>
            <w:r w:rsidRPr="00F55BC2">
              <w:rPr>
                <w:rFonts w:ascii="Times New Roman" w:eastAsia="Times New Roman" w:hAnsi="Times New Roman" w:cs="Times New Roman"/>
                <w:color w:val="000000"/>
              </w:rPr>
              <w:t>84.000</w:t>
            </w:r>
          </w:p>
        </w:tc>
        <w:tc>
          <w:tcPr>
            <w:tcW w:w="1530" w:type="dxa"/>
            <w:tcBorders>
              <w:top w:val="nil"/>
              <w:left w:val="nil"/>
              <w:bottom w:val="single" w:sz="4" w:space="0" w:color="auto"/>
              <w:right w:val="single" w:sz="4" w:space="0" w:color="auto"/>
            </w:tcBorders>
            <w:shd w:val="clear" w:color="auto" w:fill="auto"/>
            <w:noWrap/>
            <w:vAlign w:val="center"/>
            <w:hideMark/>
          </w:tcPr>
          <w:p w:rsidR="00F55BC2" w:rsidRPr="00F55BC2" w:rsidRDefault="00F55BC2" w:rsidP="00F55BC2">
            <w:pPr>
              <w:spacing w:after="0" w:line="240" w:lineRule="auto"/>
              <w:jc w:val="center"/>
              <w:rPr>
                <w:rFonts w:ascii="Times New Roman" w:eastAsia="Times New Roman" w:hAnsi="Times New Roman" w:cs="Times New Roman"/>
                <w:color w:val="000000"/>
              </w:rPr>
            </w:pPr>
            <w:r w:rsidRPr="00F55BC2">
              <w:rPr>
                <w:rFonts w:ascii="Times New Roman" w:eastAsia="Times New Roman" w:hAnsi="Times New Roman" w:cs="Times New Roman"/>
                <w:color w:val="000000"/>
              </w:rPr>
              <w:t>84.000</w:t>
            </w:r>
          </w:p>
        </w:tc>
        <w:tc>
          <w:tcPr>
            <w:tcW w:w="1800" w:type="dxa"/>
            <w:tcBorders>
              <w:top w:val="nil"/>
              <w:left w:val="nil"/>
              <w:bottom w:val="single" w:sz="4" w:space="0" w:color="auto"/>
              <w:right w:val="single" w:sz="4" w:space="0" w:color="auto"/>
            </w:tcBorders>
            <w:shd w:val="clear" w:color="auto" w:fill="auto"/>
            <w:noWrap/>
            <w:vAlign w:val="center"/>
            <w:hideMark/>
          </w:tcPr>
          <w:p w:rsidR="00F55BC2" w:rsidRPr="00F55BC2" w:rsidRDefault="00F55BC2" w:rsidP="00F55BC2">
            <w:pPr>
              <w:spacing w:after="0" w:line="240" w:lineRule="auto"/>
              <w:jc w:val="center"/>
              <w:rPr>
                <w:rFonts w:ascii="Times New Roman" w:eastAsia="Times New Roman" w:hAnsi="Times New Roman" w:cs="Times New Roman"/>
                <w:color w:val="000000"/>
              </w:rPr>
            </w:pPr>
            <w:r w:rsidRPr="00F55BC2">
              <w:rPr>
                <w:rFonts w:ascii="Times New Roman" w:eastAsia="Times New Roman" w:hAnsi="Times New Roman" w:cs="Times New Roman"/>
                <w:color w:val="000000"/>
              </w:rPr>
              <w:t> </w:t>
            </w:r>
          </w:p>
        </w:tc>
      </w:tr>
      <w:tr w:rsidR="00F55BC2" w:rsidRPr="00F55BC2" w:rsidTr="00E97E4D">
        <w:trPr>
          <w:trHeight w:val="300"/>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F55BC2" w:rsidRPr="00F55BC2" w:rsidRDefault="00F55BC2" w:rsidP="00F55BC2">
            <w:pPr>
              <w:spacing w:after="0" w:line="240" w:lineRule="auto"/>
              <w:jc w:val="center"/>
              <w:rPr>
                <w:rFonts w:ascii="Times New Roman" w:eastAsia="Times New Roman" w:hAnsi="Times New Roman" w:cs="Times New Roman"/>
                <w:b/>
                <w:bCs/>
                <w:color w:val="000000"/>
              </w:rPr>
            </w:pPr>
            <w:r w:rsidRPr="00F55BC2">
              <w:rPr>
                <w:rFonts w:ascii="Times New Roman" w:eastAsia="Times New Roman" w:hAnsi="Times New Roman" w:cs="Times New Roman"/>
                <w:b/>
                <w:bCs/>
                <w:color w:val="000000"/>
              </w:rPr>
              <w:t>Y1 (Pembentukan Karakter Anak)</w:t>
            </w:r>
          </w:p>
        </w:tc>
        <w:tc>
          <w:tcPr>
            <w:tcW w:w="1515" w:type="dxa"/>
            <w:tcBorders>
              <w:top w:val="nil"/>
              <w:left w:val="nil"/>
              <w:bottom w:val="single" w:sz="4" w:space="0" w:color="auto"/>
              <w:right w:val="single" w:sz="4" w:space="0" w:color="auto"/>
            </w:tcBorders>
            <w:shd w:val="clear" w:color="auto" w:fill="auto"/>
            <w:noWrap/>
            <w:vAlign w:val="center"/>
            <w:hideMark/>
          </w:tcPr>
          <w:p w:rsidR="00F55BC2" w:rsidRPr="00F55BC2" w:rsidRDefault="00F55BC2" w:rsidP="00F55BC2">
            <w:pPr>
              <w:spacing w:after="0" w:line="240" w:lineRule="auto"/>
              <w:jc w:val="center"/>
              <w:rPr>
                <w:rFonts w:ascii="Times New Roman" w:eastAsia="Times New Roman" w:hAnsi="Times New Roman" w:cs="Times New Roman"/>
                <w:color w:val="000000"/>
              </w:rPr>
            </w:pPr>
            <w:r w:rsidRPr="00F55BC2">
              <w:rPr>
                <w:rFonts w:ascii="Times New Roman" w:eastAsia="Times New Roman" w:hAnsi="Times New Roman" w:cs="Times New Roman"/>
                <w:color w:val="000000"/>
              </w:rPr>
              <w:t>126.000</w:t>
            </w:r>
          </w:p>
        </w:tc>
        <w:tc>
          <w:tcPr>
            <w:tcW w:w="1530" w:type="dxa"/>
            <w:tcBorders>
              <w:top w:val="nil"/>
              <w:left w:val="nil"/>
              <w:bottom w:val="single" w:sz="4" w:space="0" w:color="auto"/>
              <w:right w:val="single" w:sz="4" w:space="0" w:color="auto"/>
            </w:tcBorders>
            <w:shd w:val="clear" w:color="auto" w:fill="auto"/>
            <w:noWrap/>
            <w:vAlign w:val="center"/>
            <w:hideMark/>
          </w:tcPr>
          <w:p w:rsidR="00F55BC2" w:rsidRPr="00F55BC2" w:rsidRDefault="00F55BC2" w:rsidP="00F55BC2">
            <w:pPr>
              <w:spacing w:after="0" w:line="240" w:lineRule="auto"/>
              <w:jc w:val="center"/>
              <w:rPr>
                <w:rFonts w:ascii="Times New Roman" w:eastAsia="Times New Roman" w:hAnsi="Times New Roman" w:cs="Times New Roman"/>
                <w:color w:val="000000"/>
              </w:rPr>
            </w:pPr>
            <w:r w:rsidRPr="00F55BC2">
              <w:rPr>
                <w:rFonts w:ascii="Times New Roman" w:eastAsia="Times New Roman" w:hAnsi="Times New Roman" w:cs="Times New Roman"/>
                <w:color w:val="000000"/>
              </w:rPr>
              <w:t>21.211</w:t>
            </w:r>
          </w:p>
        </w:tc>
        <w:tc>
          <w:tcPr>
            <w:tcW w:w="1800" w:type="dxa"/>
            <w:tcBorders>
              <w:top w:val="nil"/>
              <w:left w:val="nil"/>
              <w:bottom w:val="single" w:sz="4" w:space="0" w:color="auto"/>
              <w:right w:val="single" w:sz="4" w:space="0" w:color="auto"/>
            </w:tcBorders>
            <w:shd w:val="clear" w:color="auto" w:fill="auto"/>
            <w:noWrap/>
            <w:vAlign w:val="center"/>
            <w:hideMark/>
          </w:tcPr>
          <w:p w:rsidR="00F55BC2" w:rsidRPr="00F55BC2" w:rsidRDefault="00F55BC2" w:rsidP="00F55BC2">
            <w:pPr>
              <w:spacing w:after="0" w:line="240" w:lineRule="auto"/>
              <w:jc w:val="center"/>
              <w:rPr>
                <w:rFonts w:ascii="Times New Roman" w:eastAsia="Times New Roman" w:hAnsi="Times New Roman" w:cs="Times New Roman"/>
                <w:color w:val="000000"/>
              </w:rPr>
            </w:pPr>
            <w:r w:rsidRPr="00F55BC2">
              <w:rPr>
                <w:rFonts w:ascii="Times New Roman" w:eastAsia="Times New Roman" w:hAnsi="Times New Roman" w:cs="Times New Roman"/>
                <w:color w:val="000000"/>
              </w:rPr>
              <w:t>0.832</w:t>
            </w:r>
          </w:p>
        </w:tc>
      </w:tr>
    </w:tbl>
    <w:p w:rsidR="00F55BC2" w:rsidRDefault="00E97E4D" w:rsidP="00E97E4D">
      <w:pPr>
        <w:pStyle w:val="ListParagraph"/>
        <w:spacing w:line="276" w:lineRule="auto"/>
        <w:jc w:val="center"/>
        <w:rPr>
          <w:rFonts w:ascii="Times New Roman" w:hAnsi="Times New Roman" w:cs="Times New Roman"/>
          <w:i/>
          <w:noProof/>
        </w:rPr>
      </w:pPr>
      <w:r>
        <w:rPr>
          <w:rFonts w:ascii="Times New Roman" w:hAnsi="Times New Roman" w:cs="Times New Roman"/>
          <w:i/>
          <w:noProof/>
        </w:rPr>
        <w:t>Tabel 1.9. Predictive Relevance</w:t>
      </w:r>
    </w:p>
    <w:p w:rsidR="00E97E4D" w:rsidRDefault="00E97E4D" w:rsidP="00E97E4D">
      <w:pPr>
        <w:pStyle w:val="ListParagraph"/>
        <w:spacing w:line="276" w:lineRule="auto"/>
        <w:jc w:val="both"/>
        <w:rPr>
          <w:rFonts w:ascii="Times New Roman" w:hAnsi="Times New Roman" w:cs="Times New Roman"/>
          <w:noProof/>
        </w:rPr>
      </w:pPr>
      <w:r>
        <w:rPr>
          <w:rFonts w:ascii="Times New Roman" w:hAnsi="Times New Roman" w:cs="Times New Roman"/>
          <w:noProof/>
        </w:rPr>
        <w:t>Berdasarkan data pada tabel diatas, nilai Q sudah memenuhi syarat karena memiliki nilai diatas 0 &lt; 0.832 dan dapat dinyatakan signifikan dan relevan.</w:t>
      </w:r>
    </w:p>
    <w:tbl>
      <w:tblPr>
        <w:tblpPr w:leftFromText="180" w:rightFromText="180" w:vertAnchor="text" w:horzAnchor="margin" w:tblpXSpec="center" w:tblpY="-11"/>
        <w:tblW w:w="5900" w:type="dxa"/>
        <w:tblLook w:val="04A0" w:firstRow="1" w:lastRow="0" w:firstColumn="1" w:lastColumn="0" w:noHBand="0" w:noVBand="1"/>
      </w:tblPr>
      <w:tblGrid>
        <w:gridCol w:w="1440"/>
        <w:gridCol w:w="2560"/>
        <w:gridCol w:w="1900"/>
      </w:tblGrid>
      <w:tr w:rsidR="00E97E4D" w:rsidRPr="00E97E4D" w:rsidTr="00E97E4D">
        <w:trPr>
          <w:trHeight w:val="30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4D" w:rsidRPr="00E97E4D" w:rsidRDefault="00E97E4D" w:rsidP="00E97E4D">
            <w:pPr>
              <w:spacing w:after="0" w:line="240" w:lineRule="auto"/>
              <w:jc w:val="center"/>
              <w:rPr>
                <w:rFonts w:ascii="Times New Roman" w:eastAsia="Times New Roman" w:hAnsi="Times New Roman" w:cs="Times New Roman"/>
                <w:color w:val="000000"/>
              </w:rPr>
            </w:pPr>
            <w:r w:rsidRPr="00E97E4D">
              <w:rPr>
                <w:rFonts w:ascii="Times New Roman" w:eastAsia="Times New Roman" w:hAnsi="Times New Roman" w:cs="Times New Roman"/>
                <w:color w:val="000000"/>
              </w:rPr>
              <w:t> </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rsidR="00E97E4D" w:rsidRPr="00E97E4D" w:rsidRDefault="00E97E4D" w:rsidP="00E97E4D">
            <w:pPr>
              <w:spacing w:after="0" w:line="240" w:lineRule="auto"/>
              <w:jc w:val="center"/>
              <w:rPr>
                <w:rFonts w:ascii="Times New Roman" w:eastAsia="Times New Roman" w:hAnsi="Times New Roman" w:cs="Times New Roman"/>
                <w:b/>
                <w:bCs/>
                <w:color w:val="000000"/>
              </w:rPr>
            </w:pPr>
            <w:r w:rsidRPr="00E97E4D">
              <w:rPr>
                <w:rFonts w:ascii="Times New Roman" w:eastAsia="Times New Roman" w:hAnsi="Times New Roman" w:cs="Times New Roman"/>
                <w:b/>
                <w:bCs/>
                <w:color w:val="000000"/>
              </w:rPr>
              <w:t>Saturated Model</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rsidR="00E97E4D" w:rsidRPr="00E97E4D" w:rsidRDefault="00E97E4D" w:rsidP="00E97E4D">
            <w:pPr>
              <w:spacing w:after="0" w:line="240" w:lineRule="auto"/>
              <w:jc w:val="center"/>
              <w:rPr>
                <w:rFonts w:ascii="Times New Roman" w:eastAsia="Times New Roman" w:hAnsi="Times New Roman" w:cs="Times New Roman"/>
                <w:b/>
                <w:bCs/>
                <w:color w:val="000000"/>
              </w:rPr>
            </w:pPr>
            <w:r w:rsidRPr="00E97E4D">
              <w:rPr>
                <w:rFonts w:ascii="Times New Roman" w:eastAsia="Times New Roman" w:hAnsi="Times New Roman" w:cs="Times New Roman"/>
                <w:b/>
                <w:bCs/>
                <w:color w:val="000000"/>
              </w:rPr>
              <w:t>Estimated Model</w:t>
            </w:r>
          </w:p>
        </w:tc>
      </w:tr>
      <w:tr w:rsidR="00E97E4D" w:rsidRPr="00E97E4D" w:rsidTr="00E97E4D">
        <w:trPr>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E97E4D" w:rsidRPr="00E97E4D" w:rsidRDefault="00E97E4D" w:rsidP="00E97E4D">
            <w:pPr>
              <w:spacing w:after="0" w:line="240" w:lineRule="auto"/>
              <w:jc w:val="center"/>
              <w:rPr>
                <w:rFonts w:ascii="Times New Roman" w:eastAsia="Times New Roman" w:hAnsi="Times New Roman" w:cs="Times New Roman"/>
                <w:b/>
                <w:bCs/>
                <w:color w:val="000000"/>
              </w:rPr>
            </w:pPr>
            <w:r w:rsidRPr="00E97E4D">
              <w:rPr>
                <w:rFonts w:ascii="Times New Roman" w:eastAsia="Times New Roman" w:hAnsi="Times New Roman" w:cs="Times New Roman"/>
                <w:b/>
                <w:bCs/>
                <w:color w:val="000000"/>
              </w:rPr>
              <w:t>SRMR</w:t>
            </w:r>
          </w:p>
        </w:tc>
        <w:tc>
          <w:tcPr>
            <w:tcW w:w="2560" w:type="dxa"/>
            <w:tcBorders>
              <w:top w:val="nil"/>
              <w:left w:val="nil"/>
              <w:bottom w:val="single" w:sz="4" w:space="0" w:color="auto"/>
              <w:right w:val="single" w:sz="4" w:space="0" w:color="auto"/>
            </w:tcBorders>
            <w:shd w:val="clear" w:color="auto" w:fill="auto"/>
            <w:noWrap/>
            <w:vAlign w:val="center"/>
            <w:hideMark/>
          </w:tcPr>
          <w:p w:rsidR="00E97E4D" w:rsidRPr="00E97E4D" w:rsidRDefault="00E97E4D" w:rsidP="00E97E4D">
            <w:pPr>
              <w:spacing w:after="0" w:line="240" w:lineRule="auto"/>
              <w:jc w:val="center"/>
              <w:rPr>
                <w:rFonts w:ascii="Times New Roman" w:eastAsia="Times New Roman" w:hAnsi="Times New Roman" w:cs="Times New Roman"/>
                <w:color w:val="000000"/>
              </w:rPr>
            </w:pPr>
            <w:r w:rsidRPr="00E97E4D">
              <w:rPr>
                <w:rFonts w:ascii="Times New Roman" w:eastAsia="Times New Roman" w:hAnsi="Times New Roman" w:cs="Times New Roman"/>
                <w:color w:val="000000"/>
              </w:rPr>
              <w:t>0.046</w:t>
            </w:r>
          </w:p>
        </w:tc>
        <w:tc>
          <w:tcPr>
            <w:tcW w:w="1900" w:type="dxa"/>
            <w:tcBorders>
              <w:top w:val="nil"/>
              <w:left w:val="nil"/>
              <w:bottom w:val="single" w:sz="4" w:space="0" w:color="auto"/>
              <w:right w:val="single" w:sz="4" w:space="0" w:color="auto"/>
            </w:tcBorders>
            <w:shd w:val="clear" w:color="auto" w:fill="auto"/>
            <w:noWrap/>
            <w:vAlign w:val="center"/>
            <w:hideMark/>
          </w:tcPr>
          <w:p w:rsidR="00E97E4D" w:rsidRPr="00E97E4D" w:rsidRDefault="00E97E4D" w:rsidP="00E97E4D">
            <w:pPr>
              <w:spacing w:after="0" w:line="240" w:lineRule="auto"/>
              <w:jc w:val="center"/>
              <w:rPr>
                <w:rFonts w:ascii="Times New Roman" w:eastAsia="Times New Roman" w:hAnsi="Times New Roman" w:cs="Times New Roman"/>
                <w:color w:val="000000"/>
              </w:rPr>
            </w:pPr>
            <w:r w:rsidRPr="00E97E4D">
              <w:rPr>
                <w:rFonts w:ascii="Times New Roman" w:eastAsia="Times New Roman" w:hAnsi="Times New Roman" w:cs="Times New Roman"/>
                <w:color w:val="000000"/>
              </w:rPr>
              <w:t>0.046</w:t>
            </w:r>
          </w:p>
        </w:tc>
      </w:tr>
      <w:tr w:rsidR="00E97E4D" w:rsidRPr="00E97E4D" w:rsidTr="00E97E4D">
        <w:trPr>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E97E4D" w:rsidRPr="00E97E4D" w:rsidRDefault="00E97E4D" w:rsidP="00E97E4D">
            <w:pPr>
              <w:spacing w:after="0" w:line="240" w:lineRule="auto"/>
              <w:jc w:val="center"/>
              <w:rPr>
                <w:rFonts w:ascii="Times New Roman" w:eastAsia="Times New Roman" w:hAnsi="Times New Roman" w:cs="Times New Roman"/>
                <w:b/>
                <w:bCs/>
                <w:color w:val="000000"/>
              </w:rPr>
            </w:pPr>
            <w:r w:rsidRPr="00E97E4D">
              <w:rPr>
                <w:rFonts w:ascii="Times New Roman" w:eastAsia="Times New Roman" w:hAnsi="Times New Roman" w:cs="Times New Roman"/>
                <w:b/>
                <w:bCs/>
                <w:color w:val="000000"/>
              </w:rPr>
              <w:t>d_ULS</w:t>
            </w:r>
          </w:p>
        </w:tc>
        <w:tc>
          <w:tcPr>
            <w:tcW w:w="2560" w:type="dxa"/>
            <w:tcBorders>
              <w:top w:val="nil"/>
              <w:left w:val="nil"/>
              <w:bottom w:val="single" w:sz="4" w:space="0" w:color="auto"/>
              <w:right w:val="single" w:sz="4" w:space="0" w:color="auto"/>
            </w:tcBorders>
            <w:shd w:val="clear" w:color="auto" w:fill="auto"/>
            <w:noWrap/>
            <w:vAlign w:val="center"/>
            <w:hideMark/>
          </w:tcPr>
          <w:p w:rsidR="00E97E4D" w:rsidRPr="00E97E4D" w:rsidRDefault="00E97E4D" w:rsidP="00E97E4D">
            <w:pPr>
              <w:spacing w:after="0" w:line="240" w:lineRule="auto"/>
              <w:jc w:val="center"/>
              <w:rPr>
                <w:rFonts w:ascii="Times New Roman" w:eastAsia="Times New Roman" w:hAnsi="Times New Roman" w:cs="Times New Roman"/>
                <w:color w:val="000000"/>
              </w:rPr>
            </w:pPr>
            <w:r w:rsidRPr="00E97E4D">
              <w:rPr>
                <w:rFonts w:ascii="Times New Roman" w:eastAsia="Times New Roman" w:hAnsi="Times New Roman" w:cs="Times New Roman"/>
                <w:color w:val="000000"/>
              </w:rPr>
              <w:t>0.097</w:t>
            </w:r>
          </w:p>
        </w:tc>
        <w:tc>
          <w:tcPr>
            <w:tcW w:w="1900" w:type="dxa"/>
            <w:tcBorders>
              <w:top w:val="nil"/>
              <w:left w:val="nil"/>
              <w:bottom w:val="single" w:sz="4" w:space="0" w:color="auto"/>
              <w:right w:val="single" w:sz="4" w:space="0" w:color="auto"/>
            </w:tcBorders>
            <w:shd w:val="clear" w:color="auto" w:fill="auto"/>
            <w:noWrap/>
            <w:vAlign w:val="center"/>
            <w:hideMark/>
          </w:tcPr>
          <w:p w:rsidR="00E97E4D" w:rsidRPr="00E97E4D" w:rsidRDefault="00E97E4D" w:rsidP="00E97E4D">
            <w:pPr>
              <w:spacing w:after="0" w:line="240" w:lineRule="auto"/>
              <w:jc w:val="center"/>
              <w:rPr>
                <w:rFonts w:ascii="Times New Roman" w:eastAsia="Times New Roman" w:hAnsi="Times New Roman" w:cs="Times New Roman"/>
                <w:color w:val="000000"/>
              </w:rPr>
            </w:pPr>
            <w:r w:rsidRPr="00E97E4D">
              <w:rPr>
                <w:rFonts w:ascii="Times New Roman" w:eastAsia="Times New Roman" w:hAnsi="Times New Roman" w:cs="Times New Roman"/>
                <w:color w:val="000000"/>
              </w:rPr>
              <w:t>0.097</w:t>
            </w:r>
          </w:p>
        </w:tc>
      </w:tr>
      <w:tr w:rsidR="00E97E4D" w:rsidRPr="00E97E4D" w:rsidTr="00E97E4D">
        <w:trPr>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E97E4D" w:rsidRPr="00E97E4D" w:rsidRDefault="00E97E4D" w:rsidP="00E97E4D">
            <w:pPr>
              <w:spacing w:after="0" w:line="240" w:lineRule="auto"/>
              <w:jc w:val="center"/>
              <w:rPr>
                <w:rFonts w:ascii="Times New Roman" w:eastAsia="Times New Roman" w:hAnsi="Times New Roman" w:cs="Times New Roman"/>
                <w:b/>
                <w:bCs/>
                <w:color w:val="000000"/>
              </w:rPr>
            </w:pPr>
            <w:r w:rsidRPr="00E97E4D">
              <w:rPr>
                <w:rFonts w:ascii="Times New Roman" w:eastAsia="Times New Roman" w:hAnsi="Times New Roman" w:cs="Times New Roman"/>
                <w:b/>
                <w:bCs/>
                <w:color w:val="000000"/>
              </w:rPr>
              <w:t>d_G</w:t>
            </w:r>
          </w:p>
        </w:tc>
        <w:tc>
          <w:tcPr>
            <w:tcW w:w="2560" w:type="dxa"/>
            <w:tcBorders>
              <w:top w:val="nil"/>
              <w:left w:val="nil"/>
              <w:bottom w:val="single" w:sz="4" w:space="0" w:color="auto"/>
              <w:right w:val="single" w:sz="4" w:space="0" w:color="auto"/>
            </w:tcBorders>
            <w:shd w:val="clear" w:color="auto" w:fill="auto"/>
            <w:noWrap/>
            <w:vAlign w:val="center"/>
            <w:hideMark/>
          </w:tcPr>
          <w:p w:rsidR="00E97E4D" w:rsidRPr="00E97E4D" w:rsidRDefault="00E97E4D" w:rsidP="00E97E4D">
            <w:pPr>
              <w:spacing w:after="0" w:line="240" w:lineRule="auto"/>
              <w:jc w:val="center"/>
              <w:rPr>
                <w:rFonts w:ascii="Times New Roman" w:eastAsia="Times New Roman" w:hAnsi="Times New Roman" w:cs="Times New Roman"/>
                <w:color w:val="000000"/>
              </w:rPr>
            </w:pPr>
            <w:r w:rsidRPr="00E97E4D">
              <w:rPr>
                <w:rFonts w:ascii="Times New Roman" w:eastAsia="Times New Roman" w:hAnsi="Times New Roman" w:cs="Times New Roman"/>
                <w:color w:val="000000"/>
              </w:rPr>
              <w:t>1.112</w:t>
            </w:r>
          </w:p>
        </w:tc>
        <w:tc>
          <w:tcPr>
            <w:tcW w:w="1900" w:type="dxa"/>
            <w:tcBorders>
              <w:top w:val="nil"/>
              <w:left w:val="nil"/>
              <w:bottom w:val="single" w:sz="4" w:space="0" w:color="auto"/>
              <w:right w:val="single" w:sz="4" w:space="0" w:color="auto"/>
            </w:tcBorders>
            <w:shd w:val="clear" w:color="auto" w:fill="auto"/>
            <w:noWrap/>
            <w:vAlign w:val="center"/>
            <w:hideMark/>
          </w:tcPr>
          <w:p w:rsidR="00E97E4D" w:rsidRPr="00E97E4D" w:rsidRDefault="00E97E4D" w:rsidP="00E97E4D">
            <w:pPr>
              <w:spacing w:after="0" w:line="240" w:lineRule="auto"/>
              <w:jc w:val="center"/>
              <w:rPr>
                <w:rFonts w:ascii="Times New Roman" w:eastAsia="Times New Roman" w:hAnsi="Times New Roman" w:cs="Times New Roman"/>
                <w:color w:val="000000"/>
              </w:rPr>
            </w:pPr>
            <w:r w:rsidRPr="00E97E4D">
              <w:rPr>
                <w:rFonts w:ascii="Times New Roman" w:eastAsia="Times New Roman" w:hAnsi="Times New Roman" w:cs="Times New Roman"/>
                <w:color w:val="000000"/>
              </w:rPr>
              <w:t>1.112</w:t>
            </w:r>
          </w:p>
        </w:tc>
      </w:tr>
      <w:tr w:rsidR="00E97E4D" w:rsidRPr="00E97E4D" w:rsidTr="00E97E4D">
        <w:trPr>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E97E4D" w:rsidRPr="00E97E4D" w:rsidRDefault="00E97E4D" w:rsidP="00E97E4D">
            <w:pPr>
              <w:spacing w:after="0" w:line="240" w:lineRule="auto"/>
              <w:jc w:val="center"/>
              <w:rPr>
                <w:rFonts w:ascii="Times New Roman" w:eastAsia="Times New Roman" w:hAnsi="Times New Roman" w:cs="Times New Roman"/>
                <w:b/>
                <w:bCs/>
                <w:color w:val="000000"/>
              </w:rPr>
            </w:pPr>
            <w:r w:rsidRPr="00E97E4D">
              <w:rPr>
                <w:rFonts w:ascii="Times New Roman" w:eastAsia="Times New Roman" w:hAnsi="Times New Roman" w:cs="Times New Roman"/>
                <w:b/>
                <w:bCs/>
                <w:color w:val="000000"/>
              </w:rPr>
              <w:t>Chi-Square</w:t>
            </w:r>
          </w:p>
        </w:tc>
        <w:tc>
          <w:tcPr>
            <w:tcW w:w="2560" w:type="dxa"/>
            <w:tcBorders>
              <w:top w:val="nil"/>
              <w:left w:val="nil"/>
              <w:bottom w:val="single" w:sz="4" w:space="0" w:color="auto"/>
              <w:right w:val="single" w:sz="4" w:space="0" w:color="auto"/>
            </w:tcBorders>
            <w:shd w:val="clear" w:color="auto" w:fill="auto"/>
            <w:noWrap/>
            <w:vAlign w:val="center"/>
            <w:hideMark/>
          </w:tcPr>
          <w:p w:rsidR="00E97E4D" w:rsidRPr="00E97E4D" w:rsidRDefault="00E97E4D" w:rsidP="00E97E4D">
            <w:pPr>
              <w:spacing w:after="0" w:line="240" w:lineRule="auto"/>
              <w:jc w:val="center"/>
              <w:rPr>
                <w:rFonts w:ascii="Times New Roman" w:eastAsia="Times New Roman" w:hAnsi="Times New Roman" w:cs="Times New Roman"/>
                <w:color w:val="000000"/>
              </w:rPr>
            </w:pPr>
            <w:r w:rsidRPr="00E97E4D">
              <w:rPr>
                <w:rFonts w:ascii="Times New Roman" w:eastAsia="Times New Roman" w:hAnsi="Times New Roman" w:cs="Times New Roman"/>
                <w:color w:val="000000"/>
              </w:rPr>
              <w:t>624.811</w:t>
            </w:r>
          </w:p>
        </w:tc>
        <w:tc>
          <w:tcPr>
            <w:tcW w:w="1900" w:type="dxa"/>
            <w:tcBorders>
              <w:top w:val="nil"/>
              <w:left w:val="nil"/>
              <w:bottom w:val="single" w:sz="4" w:space="0" w:color="auto"/>
              <w:right w:val="single" w:sz="4" w:space="0" w:color="auto"/>
            </w:tcBorders>
            <w:shd w:val="clear" w:color="auto" w:fill="auto"/>
            <w:noWrap/>
            <w:vAlign w:val="center"/>
            <w:hideMark/>
          </w:tcPr>
          <w:p w:rsidR="00E97E4D" w:rsidRPr="00E97E4D" w:rsidRDefault="00E97E4D" w:rsidP="00E97E4D">
            <w:pPr>
              <w:spacing w:after="0" w:line="240" w:lineRule="auto"/>
              <w:jc w:val="center"/>
              <w:rPr>
                <w:rFonts w:ascii="Times New Roman" w:eastAsia="Times New Roman" w:hAnsi="Times New Roman" w:cs="Times New Roman"/>
                <w:color w:val="000000"/>
              </w:rPr>
            </w:pPr>
            <w:r w:rsidRPr="00E97E4D">
              <w:rPr>
                <w:rFonts w:ascii="Times New Roman" w:eastAsia="Times New Roman" w:hAnsi="Times New Roman" w:cs="Times New Roman"/>
                <w:color w:val="000000"/>
              </w:rPr>
              <w:t>624.811</w:t>
            </w:r>
          </w:p>
        </w:tc>
      </w:tr>
      <w:tr w:rsidR="00E97E4D" w:rsidRPr="00E97E4D" w:rsidTr="00E97E4D">
        <w:trPr>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E97E4D" w:rsidRPr="00E97E4D" w:rsidRDefault="00E97E4D" w:rsidP="00E97E4D">
            <w:pPr>
              <w:spacing w:after="0" w:line="240" w:lineRule="auto"/>
              <w:jc w:val="center"/>
              <w:rPr>
                <w:rFonts w:ascii="Times New Roman" w:eastAsia="Times New Roman" w:hAnsi="Times New Roman" w:cs="Times New Roman"/>
                <w:b/>
                <w:bCs/>
                <w:color w:val="000000"/>
              </w:rPr>
            </w:pPr>
            <w:r w:rsidRPr="00E97E4D">
              <w:rPr>
                <w:rFonts w:ascii="Times New Roman" w:eastAsia="Times New Roman" w:hAnsi="Times New Roman" w:cs="Times New Roman"/>
                <w:b/>
                <w:bCs/>
                <w:color w:val="000000"/>
              </w:rPr>
              <w:t>Nfi</w:t>
            </w:r>
          </w:p>
        </w:tc>
        <w:tc>
          <w:tcPr>
            <w:tcW w:w="2560" w:type="dxa"/>
            <w:tcBorders>
              <w:top w:val="nil"/>
              <w:left w:val="nil"/>
              <w:bottom w:val="single" w:sz="4" w:space="0" w:color="auto"/>
              <w:right w:val="single" w:sz="4" w:space="0" w:color="auto"/>
            </w:tcBorders>
            <w:shd w:val="clear" w:color="auto" w:fill="auto"/>
            <w:noWrap/>
            <w:vAlign w:val="center"/>
            <w:hideMark/>
          </w:tcPr>
          <w:p w:rsidR="00E97E4D" w:rsidRPr="00E97E4D" w:rsidRDefault="00E97E4D" w:rsidP="00E97E4D">
            <w:pPr>
              <w:spacing w:after="0" w:line="240" w:lineRule="auto"/>
              <w:jc w:val="center"/>
              <w:rPr>
                <w:rFonts w:ascii="Times New Roman" w:eastAsia="Times New Roman" w:hAnsi="Times New Roman" w:cs="Times New Roman"/>
                <w:color w:val="000000"/>
              </w:rPr>
            </w:pPr>
            <w:r w:rsidRPr="00E97E4D">
              <w:rPr>
                <w:rFonts w:ascii="Times New Roman" w:eastAsia="Times New Roman" w:hAnsi="Times New Roman" w:cs="Times New Roman"/>
                <w:color w:val="000000"/>
              </w:rPr>
              <w:t>0.821</w:t>
            </w:r>
          </w:p>
        </w:tc>
        <w:tc>
          <w:tcPr>
            <w:tcW w:w="1900" w:type="dxa"/>
            <w:tcBorders>
              <w:top w:val="nil"/>
              <w:left w:val="nil"/>
              <w:bottom w:val="single" w:sz="4" w:space="0" w:color="auto"/>
              <w:right w:val="single" w:sz="4" w:space="0" w:color="auto"/>
            </w:tcBorders>
            <w:shd w:val="clear" w:color="auto" w:fill="auto"/>
            <w:noWrap/>
            <w:vAlign w:val="center"/>
            <w:hideMark/>
          </w:tcPr>
          <w:p w:rsidR="00E97E4D" w:rsidRPr="00E97E4D" w:rsidRDefault="00E97E4D" w:rsidP="00E97E4D">
            <w:pPr>
              <w:spacing w:after="0" w:line="240" w:lineRule="auto"/>
              <w:jc w:val="center"/>
              <w:rPr>
                <w:rFonts w:ascii="Times New Roman" w:eastAsia="Times New Roman" w:hAnsi="Times New Roman" w:cs="Times New Roman"/>
                <w:color w:val="000000"/>
              </w:rPr>
            </w:pPr>
            <w:r w:rsidRPr="00E97E4D">
              <w:rPr>
                <w:rFonts w:ascii="Times New Roman" w:eastAsia="Times New Roman" w:hAnsi="Times New Roman" w:cs="Times New Roman"/>
                <w:color w:val="000000"/>
              </w:rPr>
              <w:t>0.821</w:t>
            </w:r>
          </w:p>
        </w:tc>
      </w:tr>
    </w:tbl>
    <w:p w:rsidR="00E97E4D" w:rsidRDefault="00E97E4D" w:rsidP="00E97E4D">
      <w:pPr>
        <w:pStyle w:val="ListParagraph"/>
        <w:spacing w:line="276" w:lineRule="auto"/>
        <w:jc w:val="both"/>
        <w:rPr>
          <w:rFonts w:ascii="Times New Roman" w:hAnsi="Times New Roman" w:cs="Times New Roman"/>
          <w:noProof/>
        </w:rPr>
      </w:pPr>
    </w:p>
    <w:p w:rsidR="00E97E4D" w:rsidRPr="00E97E4D" w:rsidRDefault="00E97E4D" w:rsidP="00E97E4D">
      <w:pPr>
        <w:pStyle w:val="ListParagraph"/>
        <w:spacing w:line="276" w:lineRule="auto"/>
        <w:jc w:val="both"/>
        <w:rPr>
          <w:rFonts w:ascii="Times New Roman" w:hAnsi="Times New Roman" w:cs="Times New Roman"/>
          <w:noProof/>
        </w:rPr>
      </w:pPr>
    </w:p>
    <w:p w:rsidR="007F0098" w:rsidRDefault="007F0098" w:rsidP="007F0098">
      <w:pPr>
        <w:pStyle w:val="ListParagraph"/>
        <w:spacing w:line="276" w:lineRule="auto"/>
        <w:jc w:val="both"/>
        <w:rPr>
          <w:rFonts w:ascii="Times New Roman" w:hAnsi="Times New Roman" w:cs="Times New Roman"/>
          <w:b/>
          <w:noProof/>
        </w:rPr>
      </w:pPr>
    </w:p>
    <w:p w:rsidR="007F0098" w:rsidRPr="006C5AAA" w:rsidRDefault="007F0098" w:rsidP="007F0098">
      <w:pPr>
        <w:pStyle w:val="ListParagraph"/>
        <w:spacing w:line="276" w:lineRule="auto"/>
        <w:jc w:val="both"/>
        <w:rPr>
          <w:rFonts w:ascii="Times New Roman" w:hAnsi="Times New Roman" w:cs="Times New Roman"/>
          <w:b/>
          <w:noProof/>
        </w:rPr>
      </w:pPr>
    </w:p>
    <w:p w:rsidR="00577689" w:rsidRDefault="00577689" w:rsidP="00B82227">
      <w:pPr>
        <w:pStyle w:val="ListParagraph"/>
        <w:spacing w:line="276" w:lineRule="auto"/>
        <w:ind w:left="360"/>
        <w:jc w:val="both"/>
        <w:rPr>
          <w:rFonts w:ascii="Times New Roman" w:hAnsi="Times New Roman" w:cs="Times New Roman"/>
        </w:rPr>
      </w:pPr>
    </w:p>
    <w:p w:rsidR="00E97E4D" w:rsidRDefault="00E97E4D" w:rsidP="00B82227">
      <w:pPr>
        <w:pStyle w:val="ListParagraph"/>
        <w:spacing w:line="276" w:lineRule="auto"/>
        <w:ind w:left="360"/>
        <w:jc w:val="both"/>
        <w:rPr>
          <w:rFonts w:ascii="Times New Roman" w:hAnsi="Times New Roman" w:cs="Times New Roman"/>
        </w:rPr>
      </w:pPr>
    </w:p>
    <w:p w:rsidR="00E97E4D" w:rsidRDefault="00E97E4D" w:rsidP="00B82227">
      <w:pPr>
        <w:pStyle w:val="ListParagraph"/>
        <w:spacing w:line="276" w:lineRule="auto"/>
        <w:ind w:left="360"/>
        <w:jc w:val="both"/>
        <w:rPr>
          <w:rFonts w:ascii="Times New Roman" w:hAnsi="Times New Roman" w:cs="Times New Roman"/>
        </w:rPr>
      </w:pPr>
    </w:p>
    <w:p w:rsidR="00E97E4D" w:rsidRDefault="00E97E4D" w:rsidP="00E97E4D">
      <w:pPr>
        <w:pStyle w:val="ListParagraph"/>
        <w:spacing w:line="276" w:lineRule="auto"/>
        <w:ind w:left="360"/>
        <w:jc w:val="center"/>
        <w:rPr>
          <w:rFonts w:ascii="Times New Roman" w:hAnsi="Times New Roman" w:cs="Times New Roman"/>
          <w:i/>
        </w:rPr>
      </w:pPr>
      <w:r>
        <w:rPr>
          <w:rFonts w:ascii="Times New Roman" w:hAnsi="Times New Roman" w:cs="Times New Roman"/>
          <w:i/>
        </w:rPr>
        <w:t>Tabel 1.10. Model Fit</w:t>
      </w:r>
    </w:p>
    <w:p w:rsidR="009A3912" w:rsidRDefault="00E97E4D" w:rsidP="00E53460">
      <w:pPr>
        <w:pStyle w:val="ListParagraph"/>
        <w:spacing w:line="276" w:lineRule="auto"/>
        <w:jc w:val="both"/>
        <w:rPr>
          <w:rFonts w:ascii="Times New Roman" w:hAnsi="Times New Roman" w:cs="Times New Roman"/>
        </w:rPr>
      </w:pPr>
      <w:r>
        <w:rPr>
          <w:rFonts w:ascii="Times New Roman" w:hAnsi="Times New Roman" w:cs="Times New Roman"/>
        </w:rPr>
        <w:t xml:space="preserve">Berdasarkan Data pada tabel di atas nilai </w:t>
      </w:r>
      <w:r w:rsidR="00954F3C">
        <w:rPr>
          <w:rFonts w:ascii="Times New Roman" w:hAnsi="Times New Roman" w:cs="Times New Roman"/>
        </w:rPr>
        <w:t>N-fi sebesar 0.821 = 82.1%, berarti model penelitian yang dilakukan dinyatakan fit.</w:t>
      </w:r>
    </w:p>
    <w:p w:rsidR="00954F3C" w:rsidRPr="00951CAA" w:rsidRDefault="00954F3C" w:rsidP="00B82227">
      <w:pPr>
        <w:pStyle w:val="ListParagraph"/>
        <w:spacing w:line="276" w:lineRule="auto"/>
        <w:ind w:left="360"/>
        <w:jc w:val="both"/>
        <w:rPr>
          <w:rFonts w:ascii="Times New Roman" w:hAnsi="Times New Roman" w:cs="Times New Roman"/>
        </w:rPr>
      </w:pPr>
    </w:p>
    <w:p w:rsidR="00AA323B" w:rsidRDefault="00AA323B" w:rsidP="00AA323B">
      <w:pPr>
        <w:pStyle w:val="ListParagraph"/>
        <w:numPr>
          <w:ilvl w:val="0"/>
          <w:numId w:val="2"/>
        </w:numPr>
        <w:spacing w:line="276" w:lineRule="auto"/>
        <w:rPr>
          <w:rFonts w:ascii="Times New Roman" w:hAnsi="Times New Roman" w:cs="Times New Roman"/>
          <w:b/>
          <w:sz w:val="24"/>
        </w:rPr>
      </w:pPr>
      <w:r>
        <w:rPr>
          <w:rFonts w:ascii="Times New Roman" w:hAnsi="Times New Roman" w:cs="Times New Roman"/>
          <w:b/>
          <w:sz w:val="24"/>
        </w:rPr>
        <w:t>HASIL DAN PEMBAHASAN</w:t>
      </w:r>
    </w:p>
    <w:p w:rsidR="00E82F97" w:rsidRDefault="004344A8" w:rsidP="00E82F97">
      <w:pPr>
        <w:pStyle w:val="ListParagraph"/>
        <w:spacing w:line="276" w:lineRule="auto"/>
        <w:ind w:left="360"/>
        <w:jc w:val="both"/>
        <w:rPr>
          <w:rFonts w:ascii="Times New Roman" w:hAnsi="Times New Roman" w:cs="Times New Roman"/>
          <w:sz w:val="24"/>
        </w:rPr>
      </w:pPr>
      <w:r>
        <w:rPr>
          <w:rFonts w:ascii="Times New Roman" w:hAnsi="Times New Roman" w:cs="Times New Roman"/>
          <w:sz w:val="24"/>
        </w:rPr>
        <w:tab/>
      </w:r>
      <w:r w:rsidR="00E82F97">
        <w:rPr>
          <w:rFonts w:ascii="Times New Roman" w:hAnsi="Times New Roman" w:cs="Times New Roman"/>
          <w:sz w:val="24"/>
        </w:rPr>
        <w:t>Di dalam uji validitas pada penelitian menunjukkan bahwa hasil semua item pertanyaan atau indikator mempunyai nilai r</w:t>
      </w:r>
      <w:r w:rsidR="00E82F97">
        <w:rPr>
          <w:rFonts w:ascii="Times New Roman" w:hAnsi="Times New Roman" w:cs="Times New Roman"/>
          <w:sz w:val="24"/>
          <w:vertAlign w:val="subscript"/>
        </w:rPr>
        <w:t xml:space="preserve">hitung </w:t>
      </w:r>
      <w:r w:rsidR="00E82F97">
        <w:rPr>
          <w:rFonts w:ascii="Times New Roman" w:hAnsi="Times New Roman" w:cs="Times New Roman"/>
          <w:sz w:val="24"/>
        </w:rPr>
        <w:t>lebih besar daripada nilai r</w:t>
      </w:r>
      <w:r w:rsidR="00E82F97">
        <w:rPr>
          <w:rFonts w:ascii="Times New Roman" w:hAnsi="Times New Roman" w:cs="Times New Roman"/>
          <w:sz w:val="24"/>
          <w:vertAlign w:val="subscript"/>
        </w:rPr>
        <w:t xml:space="preserve">tabel </w:t>
      </w:r>
      <w:r w:rsidR="00E82F97">
        <w:rPr>
          <w:rFonts w:ascii="Times New Roman" w:hAnsi="Times New Roman" w:cs="Times New Roman"/>
          <w:sz w:val="24"/>
        </w:rPr>
        <w:t>(0.7)</w:t>
      </w:r>
      <w:r w:rsidR="00E82F97">
        <w:rPr>
          <w:rFonts w:ascii="Times New Roman" w:hAnsi="Times New Roman" w:cs="Times New Roman"/>
          <w:sz w:val="24"/>
          <w:vertAlign w:val="subscript"/>
        </w:rPr>
        <w:t xml:space="preserve">, </w:t>
      </w:r>
      <w:r w:rsidR="00E82F97">
        <w:rPr>
          <w:rFonts w:ascii="Times New Roman" w:hAnsi="Times New Roman" w:cs="Times New Roman"/>
          <w:sz w:val="24"/>
        </w:rPr>
        <w:t>yang bebarrti ke-sembilan indicator tersebut dinyatakan valid sehingga bisa dilanjutkan analisis selanjutnya. Sedangkan pada uji reliabilitas diperoleh nilai Cornbach Alpha untuk s</w:t>
      </w:r>
      <w:r>
        <w:rPr>
          <w:rFonts w:ascii="Times New Roman" w:hAnsi="Times New Roman" w:cs="Times New Roman"/>
          <w:sz w:val="24"/>
        </w:rPr>
        <w:t>t</w:t>
      </w:r>
      <w:r w:rsidR="00E82F97">
        <w:rPr>
          <w:rFonts w:ascii="Times New Roman" w:hAnsi="Times New Roman" w:cs="Times New Roman"/>
          <w:sz w:val="24"/>
        </w:rPr>
        <w:t>rategi PAKEM sebesar 0.995</w:t>
      </w:r>
      <w:r>
        <w:rPr>
          <w:rFonts w:ascii="Times New Roman" w:hAnsi="Times New Roman" w:cs="Times New Roman"/>
          <w:sz w:val="24"/>
        </w:rPr>
        <w:t xml:space="preserve">, Teologi pelayanan anak sebesar 0.930, dan Cornbach Alpha untuk pembentukan </w:t>
      </w:r>
      <w:r>
        <w:rPr>
          <w:rFonts w:ascii="Times New Roman" w:hAnsi="Times New Roman" w:cs="Times New Roman"/>
          <w:sz w:val="24"/>
        </w:rPr>
        <w:lastRenderedPageBreak/>
        <w:t>perilaku anak sebesar 0.953. Nilai Cornbach Alpha tersebut masing-masing memiliki nilai lebih besar dari nilai 0.7. Dengan demikian dapat dinyatakan bahwa item-item pada uji reliabilitas di atas memiliki tingkat reliabilitas yang tinggi.</w:t>
      </w:r>
    </w:p>
    <w:p w:rsidR="004344A8" w:rsidRDefault="004344A8" w:rsidP="00E82F97">
      <w:pPr>
        <w:pStyle w:val="ListParagraph"/>
        <w:spacing w:line="276" w:lineRule="auto"/>
        <w:ind w:left="360"/>
        <w:jc w:val="both"/>
        <w:rPr>
          <w:rFonts w:ascii="Times New Roman" w:hAnsi="Times New Roman" w:cs="Times New Roman"/>
        </w:rPr>
      </w:pPr>
      <w:r>
        <w:rPr>
          <w:rFonts w:ascii="Times New Roman" w:hAnsi="Times New Roman" w:cs="Times New Roman"/>
        </w:rPr>
        <w:tab/>
        <w:t xml:space="preserve">Berdasarkan analisis data yang dilakukan dengan bantuan program Smart PLS 3.0, masing-masing analisis yaitu </w:t>
      </w:r>
      <w:r w:rsidRPr="004344A8">
        <w:rPr>
          <w:rFonts w:ascii="Times New Roman" w:hAnsi="Times New Roman" w:cs="Times New Roman"/>
          <w:i/>
        </w:rPr>
        <w:t>Average Variance Extracted (AVE), Uji discriminant, cross loading, r.square, path coefficient, uji hipotesis, predictive relevance, dan model fit</w:t>
      </w:r>
      <w:r>
        <w:rPr>
          <w:rFonts w:ascii="Times New Roman" w:hAnsi="Times New Roman" w:cs="Times New Roman"/>
        </w:rPr>
        <w:t xml:space="preserve"> dapat dibahas sebagai berikut.</w:t>
      </w:r>
    </w:p>
    <w:p w:rsidR="00E82F97" w:rsidRPr="00496974" w:rsidRDefault="004344A8" w:rsidP="00E82F97">
      <w:pPr>
        <w:pStyle w:val="ListParagraph"/>
        <w:spacing w:line="276" w:lineRule="auto"/>
        <w:ind w:left="360"/>
        <w:jc w:val="both"/>
        <w:rPr>
          <w:rFonts w:ascii="Times New Roman" w:hAnsi="Times New Roman" w:cs="Times New Roman"/>
          <w:noProof/>
        </w:rPr>
      </w:pPr>
      <w:r>
        <w:rPr>
          <w:rFonts w:ascii="Times New Roman" w:hAnsi="Times New Roman" w:cs="Times New Roman"/>
        </w:rPr>
        <w:t xml:space="preserve">Berdasarkan hasil Average Variance Extracted pada penelitian dapat dinyatakan </w:t>
      </w:r>
      <w:r w:rsidR="00496974">
        <w:rPr>
          <w:rFonts w:ascii="Times New Roman" w:hAnsi="Times New Roman" w:cs="Times New Roman"/>
          <w:noProof/>
        </w:rPr>
        <w:t xml:space="preserve">telah memenuhi </w:t>
      </w:r>
      <w:r w:rsidR="00496974">
        <w:rPr>
          <w:rFonts w:ascii="Times New Roman" w:hAnsi="Times New Roman" w:cs="Times New Roman"/>
          <w:noProof/>
        </w:rPr>
        <w:t>syarat Reliabilitas, karena seluruh nilai</w:t>
      </w:r>
      <w:r w:rsidR="00496974">
        <w:rPr>
          <w:rFonts w:ascii="Times New Roman" w:hAnsi="Times New Roman" w:cs="Times New Roman"/>
          <w:noProof/>
        </w:rPr>
        <w:t xml:space="preserve"> pada setiap variabel</w:t>
      </w:r>
      <w:r w:rsidR="00496974">
        <w:rPr>
          <w:rFonts w:ascii="Times New Roman" w:hAnsi="Times New Roman" w:cs="Times New Roman"/>
          <w:noProof/>
        </w:rPr>
        <w:t xml:space="preserve"> dinyatakan lebih besar dari 0.5 (&gt;0.5).</w:t>
      </w:r>
      <w:r w:rsidR="00496974">
        <w:rPr>
          <w:rFonts w:ascii="Times New Roman" w:hAnsi="Times New Roman" w:cs="Times New Roman"/>
          <w:noProof/>
        </w:rPr>
        <w:t xml:space="preserve"> </w:t>
      </w:r>
      <w:r w:rsidR="00496974">
        <w:rPr>
          <w:rFonts w:ascii="Times New Roman" w:hAnsi="Times New Roman" w:cs="Times New Roman"/>
          <w:noProof/>
        </w:rPr>
        <w:t>Berdasarkan hasil uji diskriminan validasi diatas dapat disimpulkan bahwa hasil tersebut telah memenuhi</w:t>
      </w:r>
      <w:r w:rsidR="00496974">
        <w:rPr>
          <w:rFonts w:ascii="Times New Roman" w:hAnsi="Times New Roman" w:cs="Times New Roman"/>
          <w:noProof/>
        </w:rPr>
        <w:t xml:space="preserve"> persyaratan, karena n</w:t>
      </w:r>
      <w:r w:rsidR="00496974" w:rsidRPr="00496974">
        <w:rPr>
          <w:rFonts w:ascii="Times New Roman" w:hAnsi="Times New Roman" w:cs="Times New Roman"/>
          <w:noProof/>
        </w:rPr>
        <w:t>ilai XI l</w:t>
      </w:r>
      <w:r w:rsidR="00496974">
        <w:rPr>
          <w:rFonts w:ascii="Times New Roman" w:hAnsi="Times New Roman" w:cs="Times New Roman"/>
          <w:noProof/>
        </w:rPr>
        <w:t>ebih besar dari Nilai X2 dan Y1. (</w:t>
      </w:r>
      <w:r w:rsidR="00496974" w:rsidRPr="007F0098">
        <w:rPr>
          <w:rFonts w:ascii="Times New Roman" w:hAnsi="Times New Roman" w:cs="Times New Roman"/>
          <w:noProof/>
        </w:rPr>
        <w:t xml:space="preserve">X2-X2 = 0.967 </w:t>
      </w:r>
      <w:r w:rsidR="00496974">
        <w:rPr>
          <w:rFonts w:ascii="Times New Roman" w:hAnsi="Times New Roman" w:cs="Times New Roman"/>
          <w:noProof/>
        </w:rPr>
        <w:t>&gt; lebih besar dari nilai lainnya pada kolom X1 (0.965)</w:t>
      </w:r>
      <w:r w:rsidR="00496974">
        <w:rPr>
          <w:rFonts w:ascii="Times New Roman" w:hAnsi="Times New Roman" w:cs="Times New Roman"/>
          <w:noProof/>
        </w:rPr>
        <w:t xml:space="preserve"> dan </w:t>
      </w:r>
      <w:r w:rsidR="00496974">
        <w:rPr>
          <w:rFonts w:ascii="Times New Roman" w:hAnsi="Times New Roman" w:cs="Times New Roman"/>
          <w:noProof/>
        </w:rPr>
        <w:t>Y1-Y1 = 0.97</w:t>
      </w:r>
      <w:r w:rsidR="00496974" w:rsidRPr="007F0098">
        <w:rPr>
          <w:rFonts w:ascii="Times New Roman" w:hAnsi="Times New Roman" w:cs="Times New Roman"/>
          <w:noProof/>
        </w:rPr>
        <w:t xml:space="preserve">6 </w:t>
      </w:r>
      <w:r w:rsidR="00496974">
        <w:rPr>
          <w:rFonts w:ascii="Times New Roman" w:hAnsi="Times New Roman" w:cs="Times New Roman"/>
          <w:noProof/>
        </w:rPr>
        <w:t xml:space="preserve">&gt; lebih besar dari nilainnya pada kolom </w:t>
      </w:r>
      <w:r w:rsidR="00496974">
        <w:rPr>
          <w:rFonts w:ascii="Times New Roman" w:hAnsi="Times New Roman" w:cs="Times New Roman"/>
          <w:noProof/>
        </w:rPr>
        <w:t>XI (0.962) dan kolom X2 (0.973)). Sedangkan pada cross loading seluruh data dapat dinyatakan valid dan relevan, dikarenakan setiap data pada masing-masing varibael dan indikator memiliki nilai yang lebih besar dibandingkan dengan nilai-nilai indikator pda variabel lainnya. Maka berdasarkan hasil yang diperoleh dari analisis data, didapati bahwa :</w:t>
      </w:r>
    </w:p>
    <w:p w:rsidR="00610744" w:rsidRDefault="00610744" w:rsidP="00610744">
      <w:pPr>
        <w:pStyle w:val="ListParagraph"/>
        <w:numPr>
          <w:ilvl w:val="0"/>
          <w:numId w:val="6"/>
        </w:numPr>
        <w:spacing w:line="276" w:lineRule="auto"/>
        <w:rPr>
          <w:rFonts w:ascii="Times New Roman" w:hAnsi="Times New Roman" w:cs="Times New Roman"/>
          <w:sz w:val="24"/>
        </w:rPr>
      </w:pPr>
      <w:r>
        <w:rPr>
          <w:rFonts w:ascii="Times New Roman" w:hAnsi="Times New Roman" w:cs="Times New Roman"/>
          <w:sz w:val="24"/>
        </w:rPr>
        <w:t>Strategi PAKEM dan Teologi Pelayanan Anak mempengaruhi Pembentukan perilaku anak sebesar 95.5%</w:t>
      </w:r>
    </w:p>
    <w:p w:rsidR="00496974" w:rsidRDefault="00610744" w:rsidP="00496974">
      <w:pPr>
        <w:pStyle w:val="ListParagraph"/>
        <w:numPr>
          <w:ilvl w:val="0"/>
          <w:numId w:val="6"/>
        </w:numPr>
        <w:spacing w:line="276" w:lineRule="auto"/>
        <w:jc w:val="both"/>
        <w:rPr>
          <w:rFonts w:ascii="Times New Roman" w:hAnsi="Times New Roman" w:cs="Times New Roman"/>
          <w:sz w:val="24"/>
        </w:rPr>
      </w:pPr>
      <w:r>
        <w:rPr>
          <w:rFonts w:ascii="Times New Roman" w:hAnsi="Times New Roman" w:cs="Times New Roman"/>
          <w:sz w:val="24"/>
        </w:rPr>
        <w:t>Semua variabel memiliki pengaruh positif terhadap variabel yang dipengaruhinya, seperti Strategi PAKEM terhadap pembentukan karakter anak maupun Teologi pelayanan anak terhadap pembentukan karakter anak.</w:t>
      </w:r>
    </w:p>
    <w:p w:rsidR="00496974" w:rsidRPr="00496974" w:rsidRDefault="00496974" w:rsidP="00496974">
      <w:pPr>
        <w:pStyle w:val="ListParagraph"/>
        <w:spacing w:line="276" w:lineRule="auto"/>
        <w:ind w:left="360"/>
        <w:jc w:val="both"/>
        <w:rPr>
          <w:rFonts w:ascii="Times New Roman" w:hAnsi="Times New Roman" w:cs="Times New Roman"/>
          <w:sz w:val="24"/>
        </w:rPr>
      </w:pPr>
      <w:r>
        <w:rPr>
          <w:rFonts w:ascii="Times New Roman" w:hAnsi="Times New Roman" w:cs="Times New Roman"/>
          <w:sz w:val="24"/>
        </w:rPr>
        <w:t xml:space="preserve">Jadi, dalam strategi dalam kegiatan pembelajaran (PAKEM) dan teologi pelayanan anak juga perlu diperhatikan guna meningkatkan pembentukan perilaku anak atau peserta didik Yayasan Rumah Baba. </w:t>
      </w:r>
    </w:p>
    <w:p w:rsidR="00610744" w:rsidRPr="00610744" w:rsidRDefault="00610744" w:rsidP="00610744">
      <w:pPr>
        <w:pStyle w:val="ListParagraph"/>
        <w:spacing w:line="276" w:lineRule="auto"/>
        <w:jc w:val="both"/>
        <w:rPr>
          <w:rFonts w:ascii="Times New Roman" w:hAnsi="Times New Roman" w:cs="Times New Roman"/>
          <w:sz w:val="24"/>
        </w:rPr>
      </w:pPr>
    </w:p>
    <w:p w:rsidR="00AA323B" w:rsidRDefault="00AA323B" w:rsidP="00AA323B">
      <w:pPr>
        <w:pStyle w:val="ListParagraph"/>
        <w:numPr>
          <w:ilvl w:val="0"/>
          <w:numId w:val="2"/>
        </w:numPr>
        <w:spacing w:line="276" w:lineRule="auto"/>
        <w:rPr>
          <w:rFonts w:ascii="Times New Roman" w:hAnsi="Times New Roman" w:cs="Times New Roman"/>
          <w:b/>
          <w:sz w:val="24"/>
        </w:rPr>
      </w:pPr>
      <w:r>
        <w:rPr>
          <w:rFonts w:ascii="Times New Roman" w:hAnsi="Times New Roman" w:cs="Times New Roman"/>
          <w:b/>
          <w:sz w:val="24"/>
        </w:rPr>
        <w:t>KESIMPULAN</w:t>
      </w:r>
    </w:p>
    <w:p w:rsidR="00610744" w:rsidRDefault="005C6AE0" w:rsidP="00610744">
      <w:pPr>
        <w:pStyle w:val="ListParagraph"/>
        <w:spacing w:line="276" w:lineRule="auto"/>
        <w:ind w:left="360"/>
        <w:jc w:val="both"/>
        <w:rPr>
          <w:rFonts w:ascii="Times New Roman" w:hAnsi="Times New Roman" w:cs="Times New Roman"/>
          <w:sz w:val="24"/>
        </w:rPr>
      </w:pPr>
      <w:r>
        <w:rPr>
          <w:rFonts w:ascii="Times New Roman" w:hAnsi="Times New Roman" w:cs="Times New Roman"/>
          <w:sz w:val="24"/>
        </w:rPr>
        <w:tab/>
      </w:r>
      <w:r w:rsidR="00610744">
        <w:rPr>
          <w:rFonts w:ascii="Times New Roman" w:hAnsi="Times New Roman" w:cs="Times New Roman"/>
          <w:sz w:val="24"/>
        </w:rPr>
        <w:t>Hasil penelitian menunjukkan bahwa strategi Pembelajaran Aktif Kreatif Efektif dan Menyenangkan (PAKEM) dan Teologi pelayanan anak</w:t>
      </w:r>
      <w:bookmarkStart w:id="0" w:name="_GoBack"/>
      <w:bookmarkEnd w:id="0"/>
      <w:r w:rsidR="00610744">
        <w:rPr>
          <w:rFonts w:ascii="Times New Roman" w:hAnsi="Times New Roman" w:cs="Times New Roman"/>
          <w:sz w:val="24"/>
        </w:rPr>
        <w:t xml:space="preserve"> memiliki pengaruh yang cukup besar terhadap pembentukan karakter peserta didik Yayasan Rumah Baba Parung Panjang yaitu sebesar 95.5%. </w:t>
      </w:r>
      <w:proofErr w:type="gramStart"/>
      <w:r w:rsidR="00610744">
        <w:rPr>
          <w:rFonts w:ascii="Times New Roman" w:hAnsi="Times New Roman" w:cs="Times New Roman"/>
          <w:sz w:val="24"/>
        </w:rPr>
        <w:t>karena</w:t>
      </w:r>
      <w:proofErr w:type="gramEnd"/>
      <w:r w:rsidR="00610744">
        <w:rPr>
          <w:rFonts w:ascii="Times New Roman" w:hAnsi="Times New Roman" w:cs="Times New Roman"/>
          <w:sz w:val="24"/>
        </w:rPr>
        <w:t xml:space="preserve"> itu, berdasarkan data tersebut menyatakan bahwa adanya pengaruh intervensi yang sangat besar terhadap pembentukan perilaku anak. </w:t>
      </w:r>
    </w:p>
    <w:p w:rsidR="00E53460" w:rsidRPr="001C0EFB" w:rsidRDefault="005C6AE0" w:rsidP="001C0EFB">
      <w:pPr>
        <w:pStyle w:val="ListParagraph"/>
        <w:spacing w:line="276" w:lineRule="auto"/>
        <w:ind w:left="360"/>
        <w:jc w:val="both"/>
        <w:rPr>
          <w:rFonts w:ascii="Times New Roman" w:hAnsi="Times New Roman" w:cs="Times New Roman"/>
          <w:sz w:val="24"/>
        </w:rPr>
      </w:pPr>
      <w:r>
        <w:rPr>
          <w:rFonts w:ascii="Times New Roman" w:hAnsi="Times New Roman" w:cs="Times New Roman"/>
          <w:sz w:val="24"/>
        </w:rPr>
        <w:tab/>
      </w:r>
      <w:r w:rsidR="00610744">
        <w:rPr>
          <w:rFonts w:ascii="Times New Roman" w:hAnsi="Times New Roman" w:cs="Times New Roman"/>
          <w:sz w:val="24"/>
        </w:rPr>
        <w:t>Melalui penelitian ini dapat disimpulkan bahwa penggunaan strategi Pembelajaran Aktif Kreatif Efektif da</w:t>
      </w:r>
      <w:r>
        <w:rPr>
          <w:rFonts w:ascii="Times New Roman" w:hAnsi="Times New Roman" w:cs="Times New Roman"/>
          <w:sz w:val="24"/>
        </w:rPr>
        <w:t>n Menyenangkan (PAKEM) bisa menjadi salah satu strategi yang jitu untuk digunakan dalam lingkup pendidikan kepada pembentukan perilaku anak. Selain itu tinjauan teologis pelayanan pada anak juga bisa menjadi landasan yang tepat karena melalui pelayanan yang mencakup pola asuh, pendidikan, dan pertumbuhan kerohanian anak sangat menolong pembentukan perilaku pada anak.</w:t>
      </w:r>
    </w:p>
    <w:p w:rsidR="00E53460" w:rsidRDefault="00E53460" w:rsidP="005C6AE0">
      <w:pPr>
        <w:pStyle w:val="ListParagraph"/>
        <w:spacing w:line="276" w:lineRule="auto"/>
        <w:ind w:left="360"/>
        <w:rPr>
          <w:rFonts w:ascii="Times New Roman" w:hAnsi="Times New Roman" w:cs="Times New Roman"/>
          <w:b/>
          <w:sz w:val="24"/>
        </w:rPr>
      </w:pPr>
    </w:p>
    <w:p w:rsidR="00E53460" w:rsidRDefault="00E53460" w:rsidP="005C6AE0">
      <w:pPr>
        <w:pStyle w:val="ListParagraph"/>
        <w:spacing w:line="276" w:lineRule="auto"/>
        <w:ind w:left="360"/>
        <w:rPr>
          <w:rFonts w:ascii="Times New Roman" w:hAnsi="Times New Roman" w:cs="Times New Roman"/>
          <w:b/>
          <w:sz w:val="24"/>
        </w:rPr>
      </w:pPr>
    </w:p>
    <w:p w:rsidR="007E6F3C" w:rsidRDefault="007E6F3C" w:rsidP="005C6AE0">
      <w:pPr>
        <w:pStyle w:val="ListParagraph"/>
        <w:spacing w:line="276" w:lineRule="auto"/>
        <w:ind w:left="360"/>
        <w:rPr>
          <w:rFonts w:ascii="Times New Roman" w:hAnsi="Times New Roman" w:cs="Times New Roman"/>
          <w:b/>
          <w:sz w:val="24"/>
        </w:rPr>
      </w:pPr>
    </w:p>
    <w:p w:rsidR="00125563" w:rsidRDefault="00125563" w:rsidP="005C6AE0">
      <w:pPr>
        <w:pStyle w:val="ListParagraph"/>
        <w:spacing w:line="276" w:lineRule="auto"/>
        <w:ind w:left="360"/>
        <w:rPr>
          <w:rFonts w:ascii="Times New Roman" w:hAnsi="Times New Roman" w:cs="Times New Roman"/>
          <w:b/>
          <w:sz w:val="24"/>
        </w:rPr>
      </w:pPr>
    </w:p>
    <w:p w:rsidR="007E6F3C" w:rsidRDefault="007E6F3C" w:rsidP="005C6AE0">
      <w:pPr>
        <w:pStyle w:val="ListParagraph"/>
        <w:spacing w:line="276" w:lineRule="auto"/>
        <w:ind w:left="360"/>
        <w:rPr>
          <w:rFonts w:ascii="Times New Roman" w:hAnsi="Times New Roman" w:cs="Times New Roman"/>
          <w:b/>
          <w:sz w:val="24"/>
        </w:rPr>
      </w:pPr>
    </w:p>
    <w:p w:rsidR="005C6AE0" w:rsidRDefault="005C6AE0" w:rsidP="005C6AE0">
      <w:pPr>
        <w:pStyle w:val="ListParagraph"/>
        <w:spacing w:line="276" w:lineRule="auto"/>
        <w:ind w:left="360"/>
        <w:jc w:val="center"/>
        <w:rPr>
          <w:rFonts w:ascii="Times New Roman" w:hAnsi="Times New Roman" w:cs="Times New Roman"/>
          <w:b/>
          <w:sz w:val="24"/>
        </w:rPr>
      </w:pPr>
      <w:r>
        <w:rPr>
          <w:rFonts w:ascii="Times New Roman" w:hAnsi="Times New Roman" w:cs="Times New Roman"/>
          <w:b/>
          <w:sz w:val="24"/>
        </w:rPr>
        <w:lastRenderedPageBreak/>
        <w:t>DAFTAR PUSTAKA</w:t>
      </w:r>
    </w:p>
    <w:p w:rsidR="00125563" w:rsidRPr="00125563" w:rsidRDefault="00125563" w:rsidP="00125563">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rPr>
        <w:fldChar w:fldCharType="begin" w:fldLock="1"/>
      </w:r>
      <w:r>
        <w:rPr>
          <w:rFonts w:ascii="Times New Roman" w:hAnsi="Times New Roman" w:cs="Times New Roman"/>
          <w:sz w:val="24"/>
        </w:rPr>
        <w:instrText xml:space="preserve">ADDIN Mendeley Bibliography CSL_BIBLIOGRAPHY </w:instrText>
      </w:r>
      <w:r>
        <w:rPr>
          <w:rFonts w:ascii="Times New Roman" w:hAnsi="Times New Roman" w:cs="Times New Roman"/>
          <w:sz w:val="24"/>
        </w:rPr>
        <w:fldChar w:fldCharType="separate"/>
      </w:r>
      <w:r w:rsidRPr="00125563">
        <w:rPr>
          <w:rFonts w:ascii="Times New Roman" w:hAnsi="Times New Roman" w:cs="Times New Roman"/>
          <w:noProof/>
          <w:sz w:val="24"/>
          <w:szCs w:val="24"/>
        </w:rPr>
        <w:t>Agustin, Daniel. “Strategi Pendidikan Agama Kristen Dalam Pembentukan Perilaku Anak” (2020).</w:t>
      </w:r>
    </w:p>
    <w:p w:rsidR="00125563" w:rsidRPr="00125563" w:rsidRDefault="00125563" w:rsidP="00125563">
      <w:pPr>
        <w:widowControl w:val="0"/>
        <w:autoSpaceDE w:val="0"/>
        <w:autoSpaceDN w:val="0"/>
        <w:adjustRightInd w:val="0"/>
        <w:spacing w:line="240" w:lineRule="auto"/>
        <w:ind w:left="480" w:hanging="480"/>
        <w:rPr>
          <w:rFonts w:ascii="Times New Roman" w:hAnsi="Times New Roman" w:cs="Times New Roman"/>
          <w:noProof/>
          <w:sz w:val="24"/>
          <w:szCs w:val="24"/>
        </w:rPr>
      </w:pPr>
      <w:r w:rsidRPr="00125563">
        <w:rPr>
          <w:rFonts w:ascii="Times New Roman" w:hAnsi="Times New Roman" w:cs="Times New Roman"/>
          <w:noProof/>
          <w:sz w:val="24"/>
          <w:szCs w:val="24"/>
        </w:rPr>
        <w:t xml:space="preserve">Anshori, Muslich, and Sri Iswati. </w:t>
      </w:r>
      <w:r w:rsidRPr="00125563">
        <w:rPr>
          <w:rFonts w:ascii="Times New Roman" w:hAnsi="Times New Roman" w:cs="Times New Roman"/>
          <w:i/>
          <w:iCs/>
          <w:noProof/>
          <w:sz w:val="24"/>
          <w:szCs w:val="24"/>
        </w:rPr>
        <w:t>Metodologi Penelitian Kuantitatif: Edisi 1</w:t>
      </w:r>
      <w:r w:rsidRPr="00125563">
        <w:rPr>
          <w:rFonts w:ascii="Times New Roman" w:hAnsi="Times New Roman" w:cs="Times New Roman"/>
          <w:noProof/>
          <w:sz w:val="24"/>
          <w:szCs w:val="24"/>
        </w:rPr>
        <w:t>. Surabaya: Airlangga University Press, 2019.</w:t>
      </w:r>
    </w:p>
    <w:p w:rsidR="00125563" w:rsidRPr="00125563" w:rsidRDefault="00125563" w:rsidP="00125563">
      <w:pPr>
        <w:widowControl w:val="0"/>
        <w:autoSpaceDE w:val="0"/>
        <w:autoSpaceDN w:val="0"/>
        <w:adjustRightInd w:val="0"/>
        <w:spacing w:line="240" w:lineRule="auto"/>
        <w:ind w:left="480" w:hanging="480"/>
        <w:rPr>
          <w:rFonts w:ascii="Times New Roman" w:hAnsi="Times New Roman" w:cs="Times New Roman"/>
          <w:noProof/>
          <w:sz w:val="24"/>
          <w:szCs w:val="24"/>
        </w:rPr>
      </w:pPr>
      <w:r w:rsidRPr="00125563">
        <w:rPr>
          <w:rFonts w:ascii="Times New Roman" w:hAnsi="Times New Roman" w:cs="Times New Roman"/>
          <w:noProof/>
          <w:sz w:val="24"/>
          <w:szCs w:val="24"/>
        </w:rPr>
        <w:t xml:space="preserve">Arifin, J. </w:t>
      </w:r>
      <w:r w:rsidRPr="00125563">
        <w:rPr>
          <w:rFonts w:ascii="Times New Roman" w:hAnsi="Times New Roman" w:cs="Times New Roman"/>
          <w:i/>
          <w:iCs/>
          <w:noProof/>
          <w:sz w:val="24"/>
          <w:szCs w:val="24"/>
        </w:rPr>
        <w:t>SPSS 24 Untuk Penelitian Dan Skripsi</w:t>
      </w:r>
      <w:r w:rsidRPr="00125563">
        <w:rPr>
          <w:rFonts w:ascii="Times New Roman" w:hAnsi="Times New Roman" w:cs="Times New Roman"/>
          <w:noProof/>
          <w:sz w:val="24"/>
          <w:szCs w:val="24"/>
        </w:rPr>
        <w:t>. Jakarta: Elex Media Komputindo, 2017.</w:t>
      </w:r>
    </w:p>
    <w:p w:rsidR="00125563" w:rsidRPr="00125563" w:rsidRDefault="00125563" w:rsidP="00125563">
      <w:pPr>
        <w:widowControl w:val="0"/>
        <w:autoSpaceDE w:val="0"/>
        <w:autoSpaceDN w:val="0"/>
        <w:adjustRightInd w:val="0"/>
        <w:spacing w:line="240" w:lineRule="auto"/>
        <w:ind w:left="480" w:hanging="480"/>
        <w:rPr>
          <w:rFonts w:ascii="Times New Roman" w:hAnsi="Times New Roman" w:cs="Times New Roman"/>
          <w:noProof/>
          <w:sz w:val="24"/>
          <w:szCs w:val="24"/>
        </w:rPr>
      </w:pPr>
      <w:r w:rsidRPr="00125563">
        <w:rPr>
          <w:rFonts w:ascii="Times New Roman" w:hAnsi="Times New Roman" w:cs="Times New Roman"/>
          <w:noProof/>
          <w:sz w:val="24"/>
          <w:szCs w:val="24"/>
        </w:rPr>
        <w:t xml:space="preserve">DAHRUJI, S.E.M.E.I. </w:t>
      </w:r>
      <w:r w:rsidRPr="00125563">
        <w:rPr>
          <w:rFonts w:ascii="Times New Roman" w:hAnsi="Times New Roman" w:cs="Times New Roman"/>
          <w:i/>
          <w:iCs/>
          <w:noProof/>
          <w:sz w:val="24"/>
          <w:szCs w:val="24"/>
        </w:rPr>
        <w:t>Statistik</w:t>
      </w:r>
      <w:r w:rsidRPr="00125563">
        <w:rPr>
          <w:rFonts w:ascii="Times New Roman" w:hAnsi="Times New Roman" w:cs="Times New Roman"/>
          <w:noProof/>
          <w:sz w:val="24"/>
          <w:szCs w:val="24"/>
        </w:rPr>
        <w:t>. Ekonomi. Jawa Timur: Duta Media Publishing, 2017.</w:t>
      </w:r>
    </w:p>
    <w:p w:rsidR="00125563" w:rsidRPr="00125563" w:rsidRDefault="00125563" w:rsidP="00125563">
      <w:pPr>
        <w:widowControl w:val="0"/>
        <w:autoSpaceDE w:val="0"/>
        <w:autoSpaceDN w:val="0"/>
        <w:adjustRightInd w:val="0"/>
        <w:spacing w:line="240" w:lineRule="auto"/>
        <w:ind w:left="480" w:hanging="480"/>
        <w:rPr>
          <w:rFonts w:ascii="Times New Roman" w:hAnsi="Times New Roman" w:cs="Times New Roman"/>
          <w:noProof/>
          <w:sz w:val="24"/>
          <w:szCs w:val="24"/>
        </w:rPr>
      </w:pPr>
      <w:r w:rsidRPr="00125563">
        <w:rPr>
          <w:rFonts w:ascii="Times New Roman" w:hAnsi="Times New Roman" w:cs="Times New Roman"/>
          <w:noProof/>
          <w:sz w:val="24"/>
          <w:szCs w:val="24"/>
        </w:rPr>
        <w:t xml:space="preserve">GP, Herianto. </w:t>
      </w:r>
      <w:r w:rsidRPr="00125563">
        <w:rPr>
          <w:rFonts w:ascii="Times New Roman" w:hAnsi="Times New Roman" w:cs="Times New Roman"/>
          <w:i/>
          <w:iCs/>
          <w:noProof/>
          <w:sz w:val="24"/>
          <w:szCs w:val="24"/>
        </w:rPr>
        <w:t>Pendidikan Agama Kristen Dalam Alkitab Dan Dunia Pendidikan Masa Kini</w:t>
      </w:r>
      <w:r w:rsidRPr="00125563">
        <w:rPr>
          <w:rFonts w:ascii="Times New Roman" w:hAnsi="Times New Roman" w:cs="Times New Roman"/>
          <w:noProof/>
          <w:sz w:val="24"/>
          <w:szCs w:val="24"/>
        </w:rPr>
        <w:t>. Surabaya: PBMR ANDI, 2021.</w:t>
      </w:r>
    </w:p>
    <w:p w:rsidR="00125563" w:rsidRPr="00125563" w:rsidRDefault="00125563" w:rsidP="00125563">
      <w:pPr>
        <w:widowControl w:val="0"/>
        <w:autoSpaceDE w:val="0"/>
        <w:autoSpaceDN w:val="0"/>
        <w:adjustRightInd w:val="0"/>
        <w:spacing w:line="240" w:lineRule="auto"/>
        <w:ind w:left="480" w:hanging="480"/>
        <w:rPr>
          <w:rFonts w:ascii="Times New Roman" w:hAnsi="Times New Roman" w:cs="Times New Roman"/>
          <w:noProof/>
          <w:sz w:val="24"/>
          <w:szCs w:val="24"/>
        </w:rPr>
      </w:pPr>
      <w:r w:rsidRPr="00125563">
        <w:rPr>
          <w:rFonts w:ascii="Times New Roman" w:hAnsi="Times New Roman" w:cs="Times New Roman"/>
          <w:noProof/>
          <w:sz w:val="24"/>
          <w:szCs w:val="24"/>
        </w:rPr>
        <w:t xml:space="preserve">Lefudin. </w:t>
      </w:r>
      <w:r w:rsidRPr="00125563">
        <w:rPr>
          <w:rFonts w:ascii="Times New Roman" w:hAnsi="Times New Roman" w:cs="Times New Roman"/>
          <w:i/>
          <w:iCs/>
          <w:noProof/>
          <w:sz w:val="24"/>
          <w:szCs w:val="24"/>
        </w:rPr>
        <w:t>Belajar Dan Pembelajaran Dilengkapi Dengan Model Pembelajaran, Strategi Pembelajaran, Pendekatan Pembelajaran Dan Metode Pembelajaran</w:t>
      </w:r>
      <w:r w:rsidRPr="00125563">
        <w:rPr>
          <w:rFonts w:ascii="Times New Roman" w:hAnsi="Times New Roman" w:cs="Times New Roman"/>
          <w:noProof/>
          <w:sz w:val="24"/>
          <w:szCs w:val="24"/>
        </w:rPr>
        <w:t>. Yogyakarta: Deepublish, 2017.</w:t>
      </w:r>
    </w:p>
    <w:p w:rsidR="00125563" w:rsidRPr="00125563" w:rsidRDefault="00125563" w:rsidP="00125563">
      <w:pPr>
        <w:widowControl w:val="0"/>
        <w:autoSpaceDE w:val="0"/>
        <w:autoSpaceDN w:val="0"/>
        <w:adjustRightInd w:val="0"/>
        <w:spacing w:line="240" w:lineRule="auto"/>
        <w:ind w:left="480" w:hanging="480"/>
        <w:rPr>
          <w:rFonts w:ascii="Times New Roman" w:hAnsi="Times New Roman" w:cs="Times New Roman"/>
          <w:noProof/>
          <w:sz w:val="24"/>
          <w:szCs w:val="24"/>
        </w:rPr>
      </w:pPr>
      <w:r w:rsidRPr="00125563">
        <w:rPr>
          <w:rFonts w:ascii="Times New Roman" w:hAnsi="Times New Roman" w:cs="Times New Roman"/>
          <w:noProof/>
          <w:sz w:val="24"/>
          <w:szCs w:val="24"/>
        </w:rPr>
        <w:t xml:space="preserve">Legi, H, M Riwu, Y Giban, A Kafkaylea, and C Premium. </w:t>
      </w:r>
      <w:r w:rsidRPr="00125563">
        <w:rPr>
          <w:rFonts w:ascii="Times New Roman" w:hAnsi="Times New Roman" w:cs="Times New Roman"/>
          <w:i/>
          <w:iCs/>
          <w:noProof/>
          <w:sz w:val="24"/>
          <w:szCs w:val="24"/>
        </w:rPr>
        <w:t>MORAL, KARAKTER DAN DISIPLIN DALAM PENDIDIKAN AGAMA KRISTEN</w:t>
      </w:r>
      <w:r w:rsidRPr="00125563">
        <w:rPr>
          <w:rFonts w:ascii="Times New Roman" w:hAnsi="Times New Roman" w:cs="Times New Roman"/>
          <w:noProof/>
          <w:sz w:val="24"/>
          <w:szCs w:val="24"/>
        </w:rPr>
        <w:t>. Tasikmalaya: EDU PUBLISHER, 2022.</w:t>
      </w:r>
    </w:p>
    <w:p w:rsidR="00125563" w:rsidRPr="00125563" w:rsidRDefault="00125563" w:rsidP="00125563">
      <w:pPr>
        <w:widowControl w:val="0"/>
        <w:autoSpaceDE w:val="0"/>
        <w:autoSpaceDN w:val="0"/>
        <w:adjustRightInd w:val="0"/>
        <w:spacing w:line="240" w:lineRule="auto"/>
        <w:ind w:left="480" w:hanging="480"/>
        <w:rPr>
          <w:rFonts w:ascii="Times New Roman" w:hAnsi="Times New Roman" w:cs="Times New Roman"/>
          <w:noProof/>
          <w:sz w:val="24"/>
          <w:szCs w:val="24"/>
        </w:rPr>
      </w:pPr>
      <w:r w:rsidRPr="00125563">
        <w:rPr>
          <w:rFonts w:ascii="Times New Roman" w:hAnsi="Times New Roman" w:cs="Times New Roman"/>
          <w:noProof/>
          <w:sz w:val="24"/>
          <w:szCs w:val="24"/>
        </w:rPr>
        <w:t xml:space="preserve">Lika Malika Lulu, S P. </w:t>
      </w:r>
      <w:r w:rsidRPr="00125563">
        <w:rPr>
          <w:rFonts w:ascii="Times New Roman" w:hAnsi="Times New Roman" w:cs="Times New Roman"/>
          <w:i/>
          <w:iCs/>
          <w:noProof/>
          <w:sz w:val="24"/>
          <w:szCs w:val="24"/>
        </w:rPr>
        <w:t>KOMUNIKASI ANAK</w:t>
      </w:r>
      <w:r w:rsidRPr="00125563">
        <w:rPr>
          <w:rFonts w:ascii="Times New Roman" w:hAnsi="Times New Roman" w:cs="Times New Roman"/>
          <w:noProof/>
          <w:sz w:val="24"/>
          <w:szCs w:val="24"/>
        </w:rPr>
        <w:t>. Jakarta: GUEPEDIA, 2021.</w:t>
      </w:r>
    </w:p>
    <w:p w:rsidR="00125563" w:rsidRPr="00125563" w:rsidRDefault="00125563" w:rsidP="00125563">
      <w:pPr>
        <w:widowControl w:val="0"/>
        <w:autoSpaceDE w:val="0"/>
        <w:autoSpaceDN w:val="0"/>
        <w:adjustRightInd w:val="0"/>
        <w:spacing w:line="240" w:lineRule="auto"/>
        <w:ind w:left="480" w:hanging="480"/>
        <w:rPr>
          <w:rFonts w:ascii="Times New Roman" w:hAnsi="Times New Roman" w:cs="Times New Roman"/>
          <w:noProof/>
          <w:sz w:val="24"/>
          <w:szCs w:val="24"/>
        </w:rPr>
      </w:pPr>
      <w:r w:rsidRPr="00125563">
        <w:rPr>
          <w:rFonts w:ascii="Times New Roman" w:hAnsi="Times New Roman" w:cs="Times New Roman"/>
          <w:noProof/>
          <w:sz w:val="24"/>
          <w:szCs w:val="24"/>
        </w:rPr>
        <w:t xml:space="preserve">Michael Anthony. </w:t>
      </w:r>
      <w:r w:rsidRPr="00125563">
        <w:rPr>
          <w:rFonts w:ascii="Times New Roman" w:hAnsi="Times New Roman" w:cs="Times New Roman"/>
          <w:i/>
          <w:iCs/>
          <w:noProof/>
          <w:sz w:val="24"/>
          <w:szCs w:val="24"/>
        </w:rPr>
        <w:t>Fondasi Pendidikan Abad 21</w:t>
      </w:r>
      <w:r w:rsidRPr="00125563">
        <w:rPr>
          <w:rFonts w:ascii="Times New Roman" w:hAnsi="Times New Roman" w:cs="Times New Roman"/>
          <w:noProof/>
          <w:sz w:val="24"/>
          <w:szCs w:val="24"/>
        </w:rPr>
        <w:t>. Jakarta: Penerbit Gandum Mas, 2017.</w:t>
      </w:r>
    </w:p>
    <w:p w:rsidR="00125563" w:rsidRPr="00125563" w:rsidRDefault="00125563" w:rsidP="00125563">
      <w:pPr>
        <w:widowControl w:val="0"/>
        <w:autoSpaceDE w:val="0"/>
        <w:autoSpaceDN w:val="0"/>
        <w:adjustRightInd w:val="0"/>
        <w:spacing w:line="240" w:lineRule="auto"/>
        <w:ind w:left="480" w:hanging="480"/>
        <w:rPr>
          <w:rFonts w:ascii="Times New Roman" w:hAnsi="Times New Roman" w:cs="Times New Roman"/>
          <w:noProof/>
          <w:sz w:val="24"/>
          <w:szCs w:val="24"/>
        </w:rPr>
      </w:pPr>
      <w:r w:rsidRPr="00125563">
        <w:rPr>
          <w:rFonts w:ascii="Times New Roman" w:hAnsi="Times New Roman" w:cs="Times New Roman"/>
          <w:noProof/>
          <w:sz w:val="24"/>
          <w:szCs w:val="24"/>
        </w:rPr>
        <w:t xml:space="preserve">Oci, Markus. “Strategi Pembelajaran Pendidikan Agama Kristen.” </w:t>
      </w:r>
      <w:r w:rsidRPr="00125563">
        <w:rPr>
          <w:rFonts w:ascii="Times New Roman" w:hAnsi="Times New Roman" w:cs="Times New Roman"/>
          <w:i/>
          <w:iCs/>
          <w:noProof/>
          <w:sz w:val="24"/>
          <w:szCs w:val="24"/>
        </w:rPr>
        <w:t>Sanctum Domine: Jurnal Teologi</w:t>
      </w:r>
      <w:r w:rsidRPr="00125563">
        <w:rPr>
          <w:rFonts w:ascii="Times New Roman" w:hAnsi="Times New Roman" w:cs="Times New Roman"/>
          <w:noProof/>
          <w:sz w:val="24"/>
          <w:szCs w:val="24"/>
        </w:rPr>
        <w:t xml:space="preserve"> 2, no. 1 (2015): 143–160.</w:t>
      </w:r>
    </w:p>
    <w:p w:rsidR="00125563" w:rsidRPr="00125563" w:rsidRDefault="00125563" w:rsidP="00125563">
      <w:pPr>
        <w:widowControl w:val="0"/>
        <w:autoSpaceDE w:val="0"/>
        <w:autoSpaceDN w:val="0"/>
        <w:adjustRightInd w:val="0"/>
        <w:spacing w:line="240" w:lineRule="auto"/>
        <w:ind w:left="480" w:hanging="480"/>
        <w:rPr>
          <w:rFonts w:ascii="Times New Roman" w:hAnsi="Times New Roman" w:cs="Times New Roman"/>
          <w:noProof/>
          <w:sz w:val="24"/>
          <w:szCs w:val="24"/>
        </w:rPr>
      </w:pPr>
      <w:r w:rsidRPr="00125563">
        <w:rPr>
          <w:rFonts w:ascii="Times New Roman" w:hAnsi="Times New Roman" w:cs="Times New Roman"/>
          <w:noProof/>
          <w:sz w:val="24"/>
          <w:szCs w:val="24"/>
        </w:rPr>
        <w:t xml:space="preserve">Rohanah, H E. </w:t>
      </w:r>
      <w:r w:rsidRPr="00125563">
        <w:rPr>
          <w:rFonts w:ascii="Times New Roman" w:hAnsi="Times New Roman" w:cs="Times New Roman"/>
          <w:i/>
          <w:iCs/>
          <w:noProof/>
          <w:sz w:val="24"/>
          <w:szCs w:val="24"/>
        </w:rPr>
        <w:t>PUBLIKASI ILMIAH PENGEMBANGAN PROFESI GURU</w:t>
      </w:r>
      <w:r w:rsidRPr="00125563">
        <w:rPr>
          <w:rFonts w:ascii="Times New Roman" w:hAnsi="Times New Roman" w:cs="Times New Roman"/>
          <w:noProof/>
          <w:sz w:val="24"/>
          <w:szCs w:val="24"/>
        </w:rPr>
        <w:t>. Bali: CV.MEDIA EDUCATIONS, 2019.</w:t>
      </w:r>
    </w:p>
    <w:p w:rsidR="00125563" w:rsidRPr="00125563" w:rsidRDefault="00125563" w:rsidP="00125563">
      <w:pPr>
        <w:widowControl w:val="0"/>
        <w:autoSpaceDE w:val="0"/>
        <w:autoSpaceDN w:val="0"/>
        <w:adjustRightInd w:val="0"/>
        <w:spacing w:line="240" w:lineRule="auto"/>
        <w:ind w:left="480" w:hanging="480"/>
        <w:rPr>
          <w:rFonts w:ascii="Times New Roman" w:hAnsi="Times New Roman" w:cs="Times New Roman"/>
          <w:noProof/>
          <w:sz w:val="24"/>
          <w:szCs w:val="24"/>
        </w:rPr>
      </w:pPr>
      <w:r w:rsidRPr="00125563">
        <w:rPr>
          <w:rFonts w:ascii="Times New Roman" w:hAnsi="Times New Roman" w:cs="Times New Roman"/>
          <w:noProof/>
          <w:sz w:val="24"/>
          <w:szCs w:val="24"/>
        </w:rPr>
        <w:t xml:space="preserve">Sari, Suci Lia, Rika Devianti, and SAFITRI NUR’AINI. “Kelekatan Orangtua Untuk Pembentukan Untuk Pembentukan Karakter Anak.” </w:t>
      </w:r>
      <w:r w:rsidRPr="00125563">
        <w:rPr>
          <w:rFonts w:ascii="Times New Roman" w:hAnsi="Times New Roman" w:cs="Times New Roman"/>
          <w:i/>
          <w:iCs/>
          <w:noProof/>
          <w:sz w:val="24"/>
          <w:szCs w:val="24"/>
        </w:rPr>
        <w:t>Educational guidance and counseling development journal</w:t>
      </w:r>
      <w:r w:rsidRPr="00125563">
        <w:rPr>
          <w:rFonts w:ascii="Times New Roman" w:hAnsi="Times New Roman" w:cs="Times New Roman"/>
          <w:noProof/>
          <w:sz w:val="24"/>
          <w:szCs w:val="24"/>
        </w:rPr>
        <w:t xml:space="preserve"> 1, no. 1 (2018): 16–31.</w:t>
      </w:r>
    </w:p>
    <w:p w:rsidR="00125563" w:rsidRPr="00125563" w:rsidRDefault="00125563" w:rsidP="00125563">
      <w:pPr>
        <w:widowControl w:val="0"/>
        <w:autoSpaceDE w:val="0"/>
        <w:autoSpaceDN w:val="0"/>
        <w:adjustRightInd w:val="0"/>
        <w:spacing w:line="240" w:lineRule="auto"/>
        <w:ind w:left="480" w:hanging="480"/>
        <w:rPr>
          <w:rFonts w:ascii="Times New Roman" w:hAnsi="Times New Roman" w:cs="Times New Roman"/>
          <w:noProof/>
          <w:sz w:val="24"/>
          <w:szCs w:val="24"/>
        </w:rPr>
      </w:pPr>
      <w:r w:rsidRPr="00125563">
        <w:rPr>
          <w:rFonts w:ascii="Times New Roman" w:hAnsi="Times New Roman" w:cs="Times New Roman"/>
          <w:noProof/>
          <w:sz w:val="24"/>
          <w:szCs w:val="24"/>
        </w:rPr>
        <w:t xml:space="preserve">Simaremare, Marista. “Peran Pemimpin Gereja Dalam Pelayanan Anak.” </w:t>
      </w:r>
      <w:r w:rsidRPr="00125563">
        <w:rPr>
          <w:rFonts w:ascii="Times New Roman" w:hAnsi="Times New Roman" w:cs="Times New Roman"/>
          <w:i/>
          <w:iCs/>
          <w:noProof/>
          <w:sz w:val="24"/>
          <w:szCs w:val="24"/>
        </w:rPr>
        <w:t>Areopagus: Jurnal Pendidikan Dan Teologi Kristen</w:t>
      </w:r>
      <w:r w:rsidRPr="00125563">
        <w:rPr>
          <w:rFonts w:ascii="Times New Roman" w:hAnsi="Times New Roman" w:cs="Times New Roman"/>
          <w:noProof/>
          <w:sz w:val="24"/>
          <w:szCs w:val="24"/>
        </w:rPr>
        <w:t xml:space="preserve"> 19, no. 2 (2021): 103–113.</w:t>
      </w:r>
    </w:p>
    <w:p w:rsidR="00125563" w:rsidRPr="00125563" w:rsidRDefault="00125563" w:rsidP="00125563">
      <w:pPr>
        <w:widowControl w:val="0"/>
        <w:autoSpaceDE w:val="0"/>
        <w:autoSpaceDN w:val="0"/>
        <w:adjustRightInd w:val="0"/>
        <w:spacing w:line="240" w:lineRule="auto"/>
        <w:ind w:left="480" w:hanging="480"/>
        <w:rPr>
          <w:rFonts w:ascii="Times New Roman" w:hAnsi="Times New Roman" w:cs="Times New Roman"/>
          <w:noProof/>
          <w:sz w:val="24"/>
          <w:szCs w:val="24"/>
        </w:rPr>
      </w:pPr>
      <w:r w:rsidRPr="00125563">
        <w:rPr>
          <w:rFonts w:ascii="Times New Roman" w:hAnsi="Times New Roman" w:cs="Times New Roman"/>
          <w:noProof/>
          <w:sz w:val="24"/>
          <w:szCs w:val="24"/>
        </w:rPr>
        <w:t xml:space="preserve">Sri Wahyuni. </w:t>
      </w:r>
      <w:r w:rsidRPr="00125563">
        <w:rPr>
          <w:rFonts w:ascii="Times New Roman" w:hAnsi="Times New Roman" w:cs="Times New Roman"/>
          <w:i/>
          <w:iCs/>
          <w:noProof/>
          <w:sz w:val="24"/>
          <w:szCs w:val="24"/>
        </w:rPr>
        <w:t>Peran Guru Pendidikan Agama Kristen Dalam Membentuk Karakter Peserta Didik</w:t>
      </w:r>
      <w:r w:rsidRPr="00125563">
        <w:rPr>
          <w:rFonts w:ascii="Times New Roman" w:hAnsi="Times New Roman" w:cs="Times New Roman"/>
          <w:noProof/>
          <w:sz w:val="24"/>
          <w:szCs w:val="24"/>
        </w:rPr>
        <w:t>. Pekalongan: Penerbit NEM, 2021.</w:t>
      </w:r>
    </w:p>
    <w:p w:rsidR="00125563" w:rsidRPr="00125563" w:rsidRDefault="00125563" w:rsidP="00125563">
      <w:pPr>
        <w:widowControl w:val="0"/>
        <w:autoSpaceDE w:val="0"/>
        <w:autoSpaceDN w:val="0"/>
        <w:adjustRightInd w:val="0"/>
        <w:spacing w:line="240" w:lineRule="auto"/>
        <w:ind w:left="480" w:hanging="480"/>
        <w:rPr>
          <w:rFonts w:ascii="Times New Roman" w:hAnsi="Times New Roman" w:cs="Times New Roman"/>
          <w:noProof/>
          <w:sz w:val="24"/>
          <w:szCs w:val="24"/>
        </w:rPr>
      </w:pPr>
      <w:r w:rsidRPr="00125563">
        <w:rPr>
          <w:rFonts w:ascii="Times New Roman" w:hAnsi="Times New Roman" w:cs="Times New Roman"/>
          <w:noProof/>
          <w:sz w:val="24"/>
          <w:szCs w:val="24"/>
        </w:rPr>
        <w:t xml:space="preserve">Sudjana dan Ibrahim. </w:t>
      </w:r>
      <w:r w:rsidRPr="00125563">
        <w:rPr>
          <w:rFonts w:ascii="Times New Roman" w:hAnsi="Times New Roman" w:cs="Times New Roman"/>
          <w:i/>
          <w:iCs/>
          <w:noProof/>
          <w:sz w:val="24"/>
          <w:szCs w:val="24"/>
        </w:rPr>
        <w:t>Penelitian Dan Penilaian Pendidikan</w:t>
      </w:r>
      <w:r w:rsidRPr="00125563">
        <w:rPr>
          <w:rFonts w:ascii="Times New Roman" w:hAnsi="Times New Roman" w:cs="Times New Roman"/>
          <w:noProof/>
          <w:sz w:val="24"/>
          <w:szCs w:val="24"/>
        </w:rPr>
        <w:t>. Bandung: Sinar Baru, 2012.</w:t>
      </w:r>
    </w:p>
    <w:p w:rsidR="00125563" w:rsidRPr="00125563" w:rsidRDefault="00125563" w:rsidP="00125563">
      <w:pPr>
        <w:widowControl w:val="0"/>
        <w:autoSpaceDE w:val="0"/>
        <w:autoSpaceDN w:val="0"/>
        <w:adjustRightInd w:val="0"/>
        <w:spacing w:line="240" w:lineRule="auto"/>
        <w:ind w:left="480" w:hanging="480"/>
        <w:rPr>
          <w:rFonts w:ascii="Times New Roman" w:hAnsi="Times New Roman" w:cs="Times New Roman"/>
          <w:noProof/>
          <w:sz w:val="24"/>
        </w:rPr>
      </w:pPr>
      <w:r w:rsidRPr="00125563">
        <w:rPr>
          <w:rFonts w:ascii="Times New Roman" w:hAnsi="Times New Roman" w:cs="Times New Roman"/>
          <w:noProof/>
          <w:sz w:val="24"/>
          <w:szCs w:val="24"/>
        </w:rPr>
        <w:t xml:space="preserve">Sugih Panuntun. “Pengaruh Kepedulian Orang Tua Terhadap Perilaku Belajar Siswa Kelas.” </w:t>
      </w:r>
      <w:r w:rsidRPr="00125563">
        <w:rPr>
          <w:rFonts w:ascii="Times New Roman" w:hAnsi="Times New Roman" w:cs="Times New Roman"/>
          <w:i/>
          <w:iCs/>
          <w:noProof/>
          <w:sz w:val="24"/>
          <w:szCs w:val="24"/>
        </w:rPr>
        <w:t>Jurnal ilmu pendidikan</w:t>
      </w:r>
      <w:r w:rsidRPr="00125563">
        <w:rPr>
          <w:rFonts w:ascii="Times New Roman" w:hAnsi="Times New Roman" w:cs="Times New Roman"/>
          <w:noProof/>
          <w:sz w:val="24"/>
          <w:szCs w:val="24"/>
        </w:rPr>
        <w:t xml:space="preserve"> 01. No. 01 (2013): 5–6.</w:t>
      </w:r>
    </w:p>
    <w:p w:rsidR="005C6AE0" w:rsidRPr="005C6AE0" w:rsidRDefault="00125563" w:rsidP="005C6AE0">
      <w:pPr>
        <w:pStyle w:val="ListParagraph"/>
        <w:spacing w:line="276" w:lineRule="auto"/>
        <w:ind w:left="360"/>
        <w:jc w:val="center"/>
        <w:rPr>
          <w:rFonts w:ascii="Times New Roman" w:hAnsi="Times New Roman" w:cs="Times New Roman"/>
          <w:sz w:val="24"/>
        </w:rPr>
      </w:pPr>
      <w:r>
        <w:rPr>
          <w:rFonts w:ascii="Times New Roman" w:hAnsi="Times New Roman" w:cs="Times New Roman"/>
          <w:sz w:val="24"/>
        </w:rPr>
        <w:fldChar w:fldCharType="end"/>
      </w:r>
    </w:p>
    <w:sectPr w:rsidR="005C6AE0" w:rsidRPr="005C6A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E57" w:rsidRDefault="00430E57" w:rsidP="00AA323B">
      <w:pPr>
        <w:spacing w:after="0" w:line="240" w:lineRule="auto"/>
      </w:pPr>
      <w:r>
        <w:separator/>
      </w:r>
    </w:p>
  </w:endnote>
  <w:endnote w:type="continuationSeparator" w:id="0">
    <w:p w:rsidR="00430E57" w:rsidRDefault="00430E57" w:rsidP="00AA3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E57" w:rsidRDefault="00430E57" w:rsidP="00AA323B">
      <w:pPr>
        <w:spacing w:after="0" w:line="240" w:lineRule="auto"/>
      </w:pPr>
      <w:r>
        <w:separator/>
      </w:r>
    </w:p>
  </w:footnote>
  <w:footnote w:type="continuationSeparator" w:id="0">
    <w:p w:rsidR="00430E57" w:rsidRDefault="00430E57" w:rsidP="00AA323B">
      <w:pPr>
        <w:spacing w:after="0" w:line="240" w:lineRule="auto"/>
      </w:pPr>
      <w:r>
        <w:continuationSeparator/>
      </w:r>
    </w:p>
  </w:footnote>
  <w:footnote w:id="1">
    <w:p w:rsidR="00496974" w:rsidRDefault="00496974">
      <w:pPr>
        <w:pStyle w:val="FootnoteText"/>
      </w:pPr>
      <w:r>
        <w:rPr>
          <w:rStyle w:val="FootnoteReference"/>
        </w:rPr>
        <w:footnoteRef/>
      </w:r>
      <w:r>
        <w:t xml:space="preserve"> </w:t>
      </w:r>
      <w:r>
        <w:fldChar w:fldCharType="begin" w:fldLock="1"/>
      </w:r>
      <w:r w:rsidR="001C0EFB">
        <w:instrText>ADDIN CSL_CITATION {"citationItems":[{"id":"ITEM-1","itemData":{"author":[{"dropping-particle":"","family":"Sugih Panuntun","given":"","non-dropping-particle":"","parse-names":false,"suffix":""}],"container-title":"Jurnal ilmu pendidikan","id":"ITEM-1","issued":{"date-parts":[["2013"]]},"page":"5-6","title":"Pengaruh Kepedulian Orang Tua Terhadap Perilaku Belajar Siswa Kelas","type":"article-journal","volume":"01. No. 01"},"uris":["http://www.mendeley.com/documents/?uuid=fc34b8e5-6101-456d-9d3b-433ff1978c82"]}],"mendeley":{"formattedCitation":"Sugih Panuntun, “Pengaruh Kepedulian Orang Tua Terhadap Perilaku Belajar Siswa Kelas,” &lt;i&gt;Jurnal ilmu pendidikan&lt;/i&gt; 01. No. 01 (2013): 5–6.","plainTextFormattedCitation":"Sugih Panuntun, “Pengaruh Kepedulian Orang Tua Terhadap Perilaku Belajar Siswa Kelas,” Jurnal ilmu pendidikan 01. No. 01 (2013): 5–6.","previouslyFormattedCitation":"Sugih Panuntun, “Pengaruh Kepedulian Orang Tua Terhadap Perilaku Belajar Siswa Kelas,” &lt;i&gt;Jurnal ilmu pendidikan&lt;/i&gt; 01. No. 01 (2013): 5–6."},"properties":{"noteIndex":1},"schema":"https://github.com/citation-style-language/schema/raw/master/csl-citation.json"}</w:instrText>
      </w:r>
      <w:r>
        <w:fldChar w:fldCharType="separate"/>
      </w:r>
      <w:r w:rsidRPr="00496974">
        <w:rPr>
          <w:noProof/>
        </w:rPr>
        <w:t xml:space="preserve">Sugih Panuntun, “Pengaruh Kepedulian Orang Tua Terhadap Perilaku Belajar Siswa Kelas,” </w:t>
      </w:r>
      <w:r w:rsidRPr="00496974">
        <w:rPr>
          <w:i/>
          <w:noProof/>
        </w:rPr>
        <w:t>Jurnal ilmu pendidikan</w:t>
      </w:r>
      <w:r w:rsidRPr="00496974">
        <w:rPr>
          <w:noProof/>
        </w:rPr>
        <w:t xml:space="preserve"> 01. No. 01 (2013): 5–6.</w:t>
      </w:r>
      <w:r>
        <w:fldChar w:fldCharType="end"/>
      </w:r>
    </w:p>
  </w:footnote>
  <w:footnote w:id="2">
    <w:p w:rsidR="00916E97" w:rsidRDefault="00916E97">
      <w:pPr>
        <w:pStyle w:val="FootnoteText"/>
      </w:pPr>
      <w:r>
        <w:rPr>
          <w:rStyle w:val="FootnoteReference"/>
        </w:rPr>
        <w:footnoteRef/>
      </w:r>
      <w:r>
        <w:t xml:space="preserve"> </w:t>
      </w:r>
      <w:r>
        <w:fldChar w:fldCharType="begin" w:fldLock="1"/>
      </w:r>
      <w:r w:rsidR="00496974">
        <w:instrText>ADDIN CSL_CITATION {"citationItems":[{"id":"ITEM-1","itemData":{"author":[{"dropping-particle":"","family":"Sari","given":"Suci Lia","non-dropping-particle":"","parse-names":false,"suffix":""},{"dropping-particle":"","family":"Devianti","given":"Rika","non-dropping-particle":"","parse-names":false,"suffix":""},{"dropping-particle":"","family":"NUR’AINI","given":"SAFITRI","non-dropping-particle":"","parse-names":false,"suffix":""}],"container-title":"Educational guidance and counseling development journal","id":"ITEM-1","issue":"1","issued":{"date-parts":[["2018"]]},"page":"16-31","title":"Kelekatan orangtua untuk pembentukan untuk pembentukan karakter anak","type":"article-journal","volume":"1"},"uris":["http://www.mendeley.com/documents/?uuid=22e7eb0e-12ab-4d81-9e94-92e479c1a0d3"]}],"mendeley":{"formattedCitation":"Suci Lia Sari, Rika Devianti, and SAFITRI NUR’AINI, “Kelekatan Orangtua Untuk Pembentukan Untuk Pembentukan Karakter Anak,” &lt;i&gt;Educational guidance and counseling development journal&lt;/i&gt; 1, no. 1 (2018): 16–31.","plainTextFormattedCitation":"Suci Lia Sari, Rika Devianti, and SAFITRI NUR’AINI, “Kelekatan Orangtua Untuk Pembentukan Untuk Pembentukan Karakter Anak,” Educational guidance and counseling development journal 1, no. 1 (2018): 16–31.","previouslyFormattedCitation":"Suci Lia Sari, Rika Devianti, and SAFITRI NUR’AINI, “Kelekatan Orangtua Untuk Pembentukan Untuk Pembentukan Karakter Anak,” &lt;i&gt;Educational guidance and counseling development journal&lt;/i&gt; 1, no. 1 (2018): 16–31."},"properties":{"noteIndex":2},"schema":"https://github.com/citation-style-language/schema/raw/master/csl-citation.json"}</w:instrText>
      </w:r>
      <w:r>
        <w:fldChar w:fldCharType="separate"/>
      </w:r>
      <w:r w:rsidRPr="002B4FDA">
        <w:rPr>
          <w:noProof/>
        </w:rPr>
        <w:t xml:space="preserve">Suci Lia Sari, Rika Devianti, and SAFITRI NUR’AINI, “Kelekatan Orangtua Untuk Pembentukan Untuk Pembentukan Karakter Anak,” </w:t>
      </w:r>
      <w:r w:rsidRPr="002B4FDA">
        <w:rPr>
          <w:i/>
          <w:noProof/>
        </w:rPr>
        <w:t>Educational guidance and counseling development journal</w:t>
      </w:r>
      <w:r w:rsidRPr="002B4FDA">
        <w:rPr>
          <w:noProof/>
        </w:rPr>
        <w:t xml:space="preserve"> 1, no. 1 (2018): 16–31.</w:t>
      </w:r>
      <w:r>
        <w:fldChar w:fldCharType="end"/>
      </w:r>
    </w:p>
  </w:footnote>
  <w:footnote w:id="3">
    <w:p w:rsidR="00916E97" w:rsidRDefault="00916E97">
      <w:pPr>
        <w:pStyle w:val="FootnoteText"/>
      </w:pPr>
      <w:r>
        <w:rPr>
          <w:rStyle w:val="FootnoteReference"/>
        </w:rPr>
        <w:footnoteRef/>
      </w:r>
      <w:r>
        <w:t xml:space="preserve"> </w:t>
      </w:r>
      <w:r>
        <w:fldChar w:fldCharType="begin" w:fldLock="1"/>
      </w:r>
      <w:r w:rsidR="00496974">
        <w:instrText>ADDIN CSL_CITATION {"citationItems":[{"id":"ITEM-1","itemData":{"ISBN":"9786024531416","author":[{"dropping-particle":"","family":"Lefudin","given":"","non-dropping-particle":"","parse-names":false,"suffix":""}],"id":"ITEM-1","issued":{"date-parts":[["2017"]]},"number-of-pages":"150","publisher":"Deepublish","publisher-place":"Yogyakarta","title":"Belajar dan Pembelajaran Dilengkapi dengan Model Pembelajaran, Strategi Pembelajaran, Pendekatan Pembelajaran dan Metode Pembelajaran","type":"book"},"uris":["http://www.mendeley.com/documents/?uuid=c480b626-549b-4ee3-9b09-49acdb2d2c21"]}],"mendeley":{"formattedCitation":"Lefudin, &lt;i&gt;Belajar Dan Pembelajaran Dilengkapi Dengan Model Pembelajaran, Strategi Pembelajaran, Pendekatan Pembelajaran Dan Metode Pembelajaran&lt;/i&gt; (Yogyakarta: Deepublish, 2017).","plainTextFormattedCitation":"Lefudin, Belajar Dan Pembelajaran Dilengkapi Dengan Model Pembelajaran, Strategi Pembelajaran, Pendekatan Pembelajaran Dan Metode Pembelajaran (Yogyakarta: Deepublish, 2017).","previouslyFormattedCitation":"Lefudin, &lt;i&gt;Belajar Dan Pembelajaran Dilengkapi Dengan Model Pembelajaran, Strategi Pembelajaran, Pendekatan Pembelajaran Dan Metode Pembelajaran&lt;/i&gt; (Yogyakarta: Deepublish, 2017)."},"properties":{"noteIndex":3},"schema":"https://github.com/citation-style-language/schema/raw/master/csl-citation.json"}</w:instrText>
      </w:r>
      <w:r>
        <w:fldChar w:fldCharType="separate"/>
      </w:r>
      <w:r w:rsidRPr="00A30572">
        <w:rPr>
          <w:noProof/>
        </w:rPr>
        <w:t xml:space="preserve">Lefudin, </w:t>
      </w:r>
      <w:r w:rsidRPr="00A30572">
        <w:rPr>
          <w:i/>
          <w:noProof/>
        </w:rPr>
        <w:t>Belajar Dan Pembelajaran Dilengkapi Dengan Model Pembelajaran, Strategi Pembelajaran, Pendekatan Pembelajaran Dan Metode Pembelajaran</w:t>
      </w:r>
      <w:r w:rsidRPr="00A30572">
        <w:rPr>
          <w:noProof/>
        </w:rPr>
        <w:t xml:space="preserve"> (Yogyakarta: Deepublish, 2017).</w:t>
      </w:r>
      <w:r>
        <w:fldChar w:fldCharType="end"/>
      </w:r>
    </w:p>
  </w:footnote>
  <w:footnote w:id="4">
    <w:p w:rsidR="00125563" w:rsidRDefault="00125563">
      <w:pPr>
        <w:pStyle w:val="FootnoteText"/>
      </w:pPr>
      <w:r>
        <w:rPr>
          <w:rStyle w:val="FootnoteReference"/>
        </w:rPr>
        <w:footnoteRef/>
      </w:r>
      <w:r>
        <w:t xml:space="preserve"> </w:t>
      </w:r>
      <w:r>
        <w:fldChar w:fldCharType="begin" w:fldLock="1"/>
      </w:r>
      <w:r>
        <w:instrText>ADDIN CSL_CITATION {"citationItems":[{"id":"ITEM-1","itemData":{"author":[{"dropping-particle":"","family":"Oci","given":"Markus","non-dropping-particle":"","parse-names":false,"suffix":""}],"container-title":"Sanctum Domine: Jurnal Teologi","id":"ITEM-1","issue":"1","issued":{"date-parts":[["2015"]]},"page":"143-160","title":"Strategi Pembelajaran Pendidikan Agama Kristen","type":"article-journal","volume":"2"},"uris":["http://www.mendeley.com/documents/?uuid=37583d67-be8b-40ed-be61-339b92e8fb8f"]}],"mendeley":{"formattedCitation":"Markus Oci, “Strategi Pembelajaran Pendidikan Agama Kristen,” &lt;i&gt;Sanctum Domine: Jurnal Teologi&lt;/i&gt; 2, no. 1 (2015): 143–160.","plainTextFormattedCitation":"Markus Oci, “Strategi Pembelajaran Pendidikan Agama Kristen,” Sanctum Domine: Jurnal Teologi 2, no. 1 (2015): 143–160.","previouslyFormattedCitation":"Markus Oci, “Strategi Pembelajaran Pendidikan Agama Kristen,” &lt;i&gt;Sanctum Domine: Jurnal Teologi&lt;/i&gt; 2, no. 1 (2015): 143–160."},"properties":{"noteIndex":4},"schema":"https://github.com/citation-style-language/schema/raw/master/csl-citation.json"}</w:instrText>
      </w:r>
      <w:r>
        <w:fldChar w:fldCharType="separate"/>
      </w:r>
      <w:r w:rsidRPr="00125563">
        <w:rPr>
          <w:noProof/>
        </w:rPr>
        <w:t xml:space="preserve">Markus Oci, “Strategi Pembelajaran Pendidikan Agama Kristen,” </w:t>
      </w:r>
      <w:r w:rsidRPr="00125563">
        <w:rPr>
          <w:i/>
          <w:noProof/>
        </w:rPr>
        <w:t>Sanctum Domine: Jurnal Teologi</w:t>
      </w:r>
      <w:r w:rsidRPr="00125563">
        <w:rPr>
          <w:noProof/>
        </w:rPr>
        <w:t xml:space="preserve"> 2, no. 1 (2015): 143–160.</w:t>
      </w:r>
      <w:r>
        <w:fldChar w:fldCharType="end"/>
      </w:r>
    </w:p>
  </w:footnote>
  <w:footnote w:id="5">
    <w:p w:rsidR="00916E97" w:rsidRDefault="00916E97">
      <w:pPr>
        <w:pStyle w:val="FootnoteText"/>
      </w:pPr>
      <w:r>
        <w:rPr>
          <w:rStyle w:val="FootnoteReference"/>
        </w:rPr>
        <w:footnoteRef/>
      </w:r>
      <w:r>
        <w:t xml:space="preserve"> </w:t>
      </w:r>
      <w:r>
        <w:fldChar w:fldCharType="begin" w:fldLock="1"/>
      </w:r>
      <w:r w:rsidR="00125563">
        <w:instrText>ADDIN CSL_CITATION {"citationItems":[{"id":"ITEM-1","itemData":{"ISBN":"9786025390241","author":[{"dropping-particle":"","family":"Rohanah","given":"H E","non-dropping-particle":"","parse-names":false,"suffix":""}],"id":"ITEM-1","issued":{"date-parts":[["2019"]]},"number-of-pages":"42","publisher":"CV.MEDIA EDUCATIONS","publisher-place":"Bali","title":"PUBLIKASI ILMIAH PENGEMBANGAN PROFESI GURU","type":"book"},"uris":["http://www.mendeley.com/documents/?uuid=036b41fd-84a8-488a-afe4-cde29b04ae53"]}],"mendeley":{"formattedCitation":"H E Rohanah, &lt;i&gt;PUBLIKASI ILMIAH PENGEMBANGAN PROFESI GURU&lt;/i&gt; (Bali: CV.MEDIA EDUCATIONS, 2019).","plainTextFormattedCitation":"H E Rohanah, PUBLIKASI ILMIAH PENGEMBANGAN PROFESI GURU (Bali: CV.MEDIA EDUCATIONS, 2019).","previouslyFormattedCitation":"H E Rohanah, &lt;i&gt;PUBLIKASI ILMIAH PENGEMBANGAN PROFESI GURU&lt;/i&gt; (Bali: CV.MEDIA EDUCATIONS, 2019)."},"properties":{"noteIndex":5},"schema":"https://github.com/citation-style-language/schema/raw/master/csl-citation.json"}</w:instrText>
      </w:r>
      <w:r>
        <w:fldChar w:fldCharType="separate"/>
      </w:r>
      <w:r w:rsidRPr="00C42E6A">
        <w:rPr>
          <w:noProof/>
        </w:rPr>
        <w:t xml:space="preserve">H E Rohanah, </w:t>
      </w:r>
      <w:r w:rsidRPr="00C42E6A">
        <w:rPr>
          <w:i/>
          <w:noProof/>
        </w:rPr>
        <w:t>PUBLIKASI ILMIAH PENGEMBANGAN PROFESI GURU</w:t>
      </w:r>
      <w:r w:rsidRPr="00C42E6A">
        <w:rPr>
          <w:noProof/>
        </w:rPr>
        <w:t xml:space="preserve"> (Bali: CV.MEDIA EDUCATIONS, 2019).</w:t>
      </w:r>
      <w:r>
        <w:fldChar w:fldCharType="end"/>
      </w:r>
    </w:p>
  </w:footnote>
  <w:footnote w:id="6">
    <w:p w:rsidR="00916E97" w:rsidRDefault="00916E97">
      <w:pPr>
        <w:pStyle w:val="FootnoteText"/>
      </w:pPr>
      <w:r>
        <w:rPr>
          <w:rStyle w:val="FootnoteReference"/>
        </w:rPr>
        <w:footnoteRef/>
      </w:r>
      <w:r>
        <w:t xml:space="preserve"> </w:t>
      </w:r>
      <w:r>
        <w:fldChar w:fldCharType="begin" w:fldLock="1"/>
      </w:r>
      <w:r w:rsidR="00125563">
        <w:instrText>ADDIN CSL_CITATION {"citationItems":[{"id":"ITEM-1","itemData":{"ISBN":"9786234230369","author":[{"dropping-particle":"","family":"Sri Wahyuni","given":"","non-dropping-particle":"","parse-names":false,"suffix":""}],"id":"ITEM-1","issued":{"date-parts":[["2021"]]},"number-of-pages":"55","publisher":"Penerbit NEM","publisher-place":"Pekalongan","title":"Peran Guru Pendidikan Agama Kristen dalam Membentuk Karakter Peserta Didik","type":"book"},"uris":["http://www.mendeley.com/documents/?uuid=890b924c-523e-411b-93cf-ffe6de25ed89"]}],"mendeley":{"formattedCitation":"Sri Wahyuni, &lt;i&gt;Peran Guru Pendidikan Agama Kristen Dalam Membentuk Karakter Peserta Didik&lt;/i&gt; (Pekalongan: Penerbit NEM, 2021).","plainTextFormattedCitation":"Sri Wahyuni, Peran Guru Pendidikan Agama Kristen Dalam Membentuk Karakter Peserta Didik (Pekalongan: Penerbit NEM, 2021).","previouslyFormattedCitation":"Sri Wahyuni, &lt;i&gt;Peran Guru Pendidikan Agama Kristen Dalam Membentuk Karakter Peserta Didik&lt;/i&gt; (Pekalongan: Penerbit NEM, 2021)."},"properties":{"noteIndex":6},"schema":"https://github.com/citation-style-language/schema/raw/master/csl-citation.json"}</w:instrText>
      </w:r>
      <w:r>
        <w:fldChar w:fldCharType="separate"/>
      </w:r>
      <w:r w:rsidRPr="005011F0">
        <w:rPr>
          <w:noProof/>
        </w:rPr>
        <w:t xml:space="preserve">Sri Wahyuni, </w:t>
      </w:r>
      <w:r w:rsidRPr="005011F0">
        <w:rPr>
          <w:i/>
          <w:noProof/>
        </w:rPr>
        <w:t>Peran Guru Pendidikan Agama Kristen Dalam Membentuk Karakter Peserta Didik</w:t>
      </w:r>
      <w:r w:rsidRPr="005011F0">
        <w:rPr>
          <w:noProof/>
        </w:rPr>
        <w:t xml:space="preserve"> (Pekalongan: Penerbit NEM, 2021).</w:t>
      </w:r>
      <w:r>
        <w:fldChar w:fldCharType="end"/>
      </w:r>
    </w:p>
  </w:footnote>
  <w:footnote w:id="7">
    <w:p w:rsidR="00916E97" w:rsidRDefault="00916E97">
      <w:pPr>
        <w:pStyle w:val="FootnoteText"/>
      </w:pPr>
      <w:r>
        <w:rPr>
          <w:rStyle w:val="FootnoteReference"/>
        </w:rPr>
        <w:footnoteRef/>
      </w:r>
      <w:r>
        <w:t xml:space="preserve"> </w:t>
      </w:r>
      <w:r>
        <w:fldChar w:fldCharType="begin" w:fldLock="1"/>
      </w:r>
      <w:r w:rsidR="00125563">
        <w:instrText>ADDIN CSL_CITATION {"citationItems":[{"id":"ITEM-1","itemData":{"author":[{"dropping-particle":"","family":"Simaremare","given":"Marista","non-dropping-particle":"","parse-names":false,"suffix":""}],"container-title":"Areopagus: Jurnal Pendidikan Dan Teologi Kristen","id":"ITEM-1","issue":"2","issued":{"date-parts":[["2021"]]},"page":"103-113","title":"Peran Pemimpin Gereja dalam Pelayanan Anak","type":"article-journal","volume":"19"},"uris":["http://www.mendeley.com/documents/?uuid=be8b1366-fad8-4c3f-a2be-66e09183444b"]}],"mendeley":{"formattedCitation":"Marista Simaremare, “Peran Pemimpin Gereja Dalam Pelayanan Anak,” &lt;i&gt;Areopagus: Jurnal Pendidikan Dan Teologi Kristen&lt;/i&gt; 19, no. 2 (2021): 103–113.","plainTextFormattedCitation":"Marista Simaremare, “Peran Pemimpin Gereja Dalam Pelayanan Anak,” Areopagus: Jurnal Pendidikan Dan Teologi Kristen 19, no. 2 (2021): 103–113.","previouslyFormattedCitation":"Marista Simaremare, “Peran Pemimpin Gereja Dalam Pelayanan Anak,” &lt;i&gt;Areopagus: Jurnal Pendidikan Dan Teologi Kristen&lt;/i&gt; 19, no. 2 (2021): 103–113."},"properties":{"noteIndex":7},"schema":"https://github.com/citation-style-language/schema/raw/master/csl-citation.json"}</w:instrText>
      </w:r>
      <w:r>
        <w:fldChar w:fldCharType="separate"/>
      </w:r>
      <w:r w:rsidRPr="002E3020">
        <w:rPr>
          <w:noProof/>
        </w:rPr>
        <w:t xml:space="preserve">Marista Simaremare, “Peran Pemimpin Gereja Dalam Pelayanan Anak,” </w:t>
      </w:r>
      <w:r w:rsidRPr="002E3020">
        <w:rPr>
          <w:i/>
          <w:noProof/>
        </w:rPr>
        <w:t>Areopagus: Jurnal Pendidikan Dan Teologi Kristen</w:t>
      </w:r>
      <w:r w:rsidRPr="002E3020">
        <w:rPr>
          <w:noProof/>
        </w:rPr>
        <w:t xml:space="preserve"> 19, no. 2 (2021): 103–113.</w:t>
      </w:r>
      <w:r>
        <w:fldChar w:fldCharType="end"/>
      </w:r>
    </w:p>
  </w:footnote>
  <w:footnote w:id="8">
    <w:p w:rsidR="001C0EFB" w:rsidRDefault="001C0EFB">
      <w:pPr>
        <w:pStyle w:val="FootnoteText"/>
      </w:pPr>
      <w:r>
        <w:rPr>
          <w:rStyle w:val="FootnoteReference"/>
        </w:rPr>
        <w:footnoteRef/>
      </w:r>
      <w:r>
        <w:t xml:space="preserve"> </w:t>
      </w:r>
      <w:r>
        <w:fldChar w:fldCharType="begin" w:fldLock="1"/>
      </w:r>
      <w:r w:rsidR="00125563">
        <w:instrText>ADDIN CSL_CITATION {"citationItems":[{"id":"ITEM-1","itemData":{"ISBN":"9789792995312","author":[{"dropping-particle":"","family":"GP","given":"Herianto","non-dropping-particle":"","parse-names":false,"suffix":""}],"id":"ITEM-1","issued":{"date-parts":[["2021"]]},"number-of-pages":"16","publisher":"PBMR ANDI","publisher-place":"Surabaya","title":"Pendidikan Agama Kristen Dalam Alkitab Dan Dunia Pendidikan Masa Kini","type":"book"},"uris":["http://www.mendeley.com/documents/?uuid=c2bfae94-230e-41bc-b2e2-3b783b1ed072"]}],"mendeley":{"formattedCitation":"Herianto GP, &lt;i&gt;Pendidikan Agama Kristen Dalam Alkitab Dan Dunia Pendidikan Masa Kini&lt;/i&gt; (Surabaya: PBMR ANDI, 2021).","plainTextFormattedCitation":"Herianto GP, Pendidikan Agama Kristen Dalam Alkitab Dan Dunia Pendidikan Masa Kini (Surabaya: PBMR ANDI, 2021).","previouslyFormattedCitation":"Herianto GP, &lt;i&gt;Pendidikan Agama Kristen Dalam Alkitab Dan Dunia Pendidikan Masa Kini&lt;/i&gt; (Surabaya: PBMR ANDI, 2021)."},"properties":{"noteIndex":8},"schema":"https://github.com/citation-style-language/schema/raw/master/csl-citation.json"}</w:instrText>
      </w:r>
      <w:r>
        <w:fldChar w:fldCharType="separate"/>
      </w:r>
      <w:r w:rsidRPr="001C0EFB">
        <w:rPr>
          <w:noProof/>
        </w:rPr>
        <w:t xml:space="preserve">Herianto GP, </w:t>
      </w:r>
      <w:r w:rsidRPr="001C0EFB">
        <w:rPr>
          <w:i/>
          <w:noProof/>
        </w:rPr>
        <w:t>Pendidikan Agama Kristen Dalam Alkitab Dan Dunia Pendidikan Masa Kini</w:t>
      </w:r>
      <w:r w:rsidRPr="001C0EFB">
        <w:rPr>
          <w:noProof/>
        </w:rPr>
        <w:t xml:space="preserve"> (Surabaya: PBMR ANDI, 2021).</w:t>
      </w:r>
      <w:r>
        <w:fldChar w:fldCharType="end"/>
      </w:r>
    </w:p>
  </w:footnote>
  <w:footnote w:id="9">
    <w:p w:rsidR="00916E97" w:rsidRDefault="00916E97">
      <w:pPr>
        <w:pStyle w:val="FootnoteText"/>
      </w:pPr>
      <w:r>
        <w:rPr>
          <w:rStyle w:val="FootnoteReference"/>
        </w:rPr>
        <w:footnoteRef/>
      </w:r>
      <w:r>
        <w:t xml:space="preserve"> </w:t>
      </w:r>
      <w:r>
        <w:fldChar w:fldCharType="begin" w:fldLock="1"/>
      </w:r>
      <w:r w:rsidR="00125563">
        <w:instrText>ADDIN CSL_CITATION {"citationItems":[{"id":"ITEM-1","itemData":{"author":[{"dropping-particle":"","family":"Michael Anthony","given":"","non-dropping-particle":"","parse-names":false,"suffix":""}],"id":"ITEM-1","issued":{"date-parts":[["2017"]]},"number-of-pages":"361-367","publisher":"Penerbit Gandum Mas","publisher-place":"Jakarta","title":"Fondasi Pendidikan Abad 21","type":"book"},"uris":["http://www.mendeley.com/documents/?uuid=f1fe1d48-0ad3-4417-8ff9-de493d58778c"]}],"mendeley":{"formattedCitation":"Michael Anthony, &lt;i&gt;Fondasi Pendidikan Abad 21&lt;/i&gt; (Jakarta: Penerbit Gandum Mas, 2017).","plainTextFormattedCitation":"Michael Anthony, Fondasi Pendidikan Abad 21 (Jakarta: Penerbit Gandum Mas, 2017).","previouslyFormattedCitation":"Michael Anthony, &lt;i&gt;Fondasi Pendidikan Abad 21&lt;/i&gt; (Jakarta: Penerbit Gandum Mas, 2017)."},"properties":{"noteIndex":9},"schema":"https://github.com/citation-style-language/schema/raw/master/csl-citation.json"}</w:instrText>
      </w:r>
      <w:r>
        <w:fldChar w:fldCharType="separate"/>
      </w:r>
      <w:r w:rsidRPr="00767800">
        <w:rPr>
          <w:noProof/>
        </w:rPr>
        <w:t xml:space="preserve">Michael Anthony, </w:t>
      </w:r>
      <w:r w:rsidRPr="00767800">
        <w:rPr>
          <w:i/>
          <w:noProof/>
        </w:rPr>
        <w:t>Fondasi Pendidikan Abad 21</w:t>
      </w:r>
      <w:r w:rsidRPr="00767800">
        <w:rPr>
          <w:noProof/>
        </w:rPr>
        <w:t xml:space="preserve"> (Jakarta: Penerbit Gandum Mas, 2017).</w:t>
      </w:r>
      <w:r>
        <w:fldChar w:fldCharType="end"/>
      </w:r>
    </w:p>
  </w:footnote>
  <w:footnote w:id="10">
    <w:p w:rsidR="00916E97" w:rsidRDefault="00916E97">
      <w:pPr>
        <w:pStyle w:val="FootnoteText"/>
      </w:pPr>
      <w:r>
        <w:rPr>
          <w:rStyle w:val="FootnoteReference"/>
        </w:rPr>
        <w:footnoteRef/>
      </w:r>
      <w:r>
        <w:t xml:space="preserve"> </w:t>
      </w:r>
      <w:r>
        <w:fldChar w:fldCharType="begin" w:fldLock="1"/>
      </w:r>
      <w:r w:rsidR="00125563">
        <w:instrText>ADDIN CSL_CITATION {"citationItems":[{"id":"ITEM-1","itemData":{"author":[{"dropping-particle":"","family":"Agustin","given":"Daniel","non-dropping-particle":"","parse-names":false,"suffix":""}],"id":"ITEM-1","issued":{"date-parts":[["2020"]]},"publisher":"OSF Preprints","title":"Strategi Pendidikan Agama Kristen Dalam Pembentukan Perilaku Anak","type":"article-journal"},"uris":["http://www.mendeley.com/documents/?uuid=5f2b3c9d-b211-4fb7-baf8-16a66fa82d41"]}],"mendeley":{"formattedCitation":"Daniel Agustin, “Strategi Pendidikan Agama Kristen Dalam Pembentukan Perilaku Anak” (2020).","plainTextFormattedCitation":"Daniel Agustin, “Strategi Pendidikan Agama Kristen Dalam Pembentukan Perilaku Anak” (2020).","previouslyFormattedCitation":"Daniel Agustin, “Strategi Pendidikan Agama Kristen Dalam Pembentukan Perilaku Anak” (2020)."},"properties":{"noteIndex":10},"schema":"https://github.com/citation-style-language/schema/raw/master/csl-citation.json"}</w:instrText>
      </w:r>
      <w:r>
        <w:fldChar w:fldCharType="separate"/>
      </w:r>
      <w:r w:rsidRPr="005E6505">
        <w:rPr>
          <w:noProof/>
        </w:rPr>
        <w:t>Daniel Agustin, “Strategi Pendidikan Agama Kristen Dalam Pembentukan Perilaku Anak” (2020).</w:t>
      </w:r>
      <w:r>
        <w:fldChar w:fldCharType="end"/>
      </w:r>
    </w:p>
  </w:footnote>
  <w:footnote w:id="11">
    <w:p w:rsidR="00916E97" w:rsidRDefault="00916E97">
      <w:pPr>
        <w:pStyle w:val="FootnoteText"/>
      </w:pPr>
      <w:r>
        <w:rPr>
          <w:rStyle w:val="FootnoteReference"/>
        </w:rPr>
        <w:footnoteRef/>
      </w:r>
      <w:r>
        <w:t xml:space="preserve"> </w:t>
      </w:r>
      <w:r>
        <w:fldChar w:fldCharType="begin" w:fldLock="1"/>
      </w:r>
      <w:r w:rsidR="00125563">
        <w:instrText>ADDIN CSL_CITATION {"citationItems":[{"id":"ITEM-1","itemData":{"ISBN":"9786233194426","author":[{"dropping-particle":"","family":"Lika Malika Lulu","given":"S P","non-dropping-particle":"","parse-names":false,"suffix":""}],"id":"ITEM-1","issued":{"date-parts":[["2021"]]},"number-of-pages":"36","publisher":"GUEPEDIA","publisher-place":"Jakarta","title":"KOMUNIKASI ANAK","type":"book"},"uris":["http://www.mendeley.com/documents/?uuid=29421e19-6aa1-4096-9ccc-20e05334d29e"]}],"mendeley":{"formattedCitation":"S P Lika Malika Lulu, &lt;i&gt;KOMUNIKASI ANAK&lt;/i&gt; (Jakarta: GUEPEDIA, 2021).","plainTextFormattedCitation":"S P Lika Malika Lulu, KOMUNIKASI ANAK (Jakarta: GUEPEDIA, 2021).","previouslyFormattedCitation":"S P Lika Malika Lulu, &lt;i&gt;KOMUNIKASI ANAK&lt;/i&gt; (Jakarta: GUEPEDIA, 2021)."},"properties":{"noteIndex":11},"schema":"https://github.com/citation-style-language/schema/raw/master/csl-citation.json"}</w:instrText>
      </w:r>
      <w:r>
        <w:fldChar w:fldCharType="separate"/>
      </w:r>
      <w:r w:rsidRPr="00A4784F">
        <w:rPr>
          <w:noProof/>
        </w:rPr>
        <w:t xml:space="preserve">S P Lika Malika Lulu, </w:t>
      </w:r>
      <w:r w:rsidRPr="00A4784F">
        <w:rPr>
          <w:i/>
          <w:noProof/>
        </w:rPr>
        <w:t>KOMUNIKASI ANAK</w:t>
      </w:r>
      <w:r w:rsidRPr="00A4784F">
        <w:rPr>
          <w:noProof/>
        </w:rPr>
        <w:t xml:space="preserve"> (Jakarta: GUEPEDIA, 2021).</w:t>
      </w:r>
      <w:r>
        <w:fldChar w:fldCharType="end"/>
      </w:r>
    </w:p>
  </w:footnote>
  <w:footnote w:id="12">
    <w:p w:rsidR="00916E97" w:rsidRDefault="00916E97">
      <w:pPr>
        <w:pStyle w:val="FootnoteText"/>
      </w:pPr>
      <w:r>
        <w:rPr>
          <w:rStyle w:val="FootnoteReference"/>
        </w:rPr>
        <w:footnoteRef/>
      </w:r>
      <w:r>
        <w:t xml:space="preserve"> </w:t>
      </w:r>
      <w:r>
        <w:fldChar w:fldCharType="begin" w:fldLock="1"/>
      </w:r>
      <w:r w:rsidR="00125563">
        <w:instrText>ADDIN CSL_CITATION {"citationItems":[{"id":"ITEM-1","itemData":{"ISBN":"9786236187548","author":[{"dropping-particle":"","family":"Legi","given":"H","non-dropping-particle":"","parse-names":false,"suffix":""},{"dropping-particle":"","family":"Riwu","given":"M","non-dropping-particle":"","parse-names":false,"suffix":""},{"dropping-particle":"","family":"Giban","given":"Y","non-dropping-particle":"","parse-names":false,"suffix":""},{"dropping-particle":"","family":"Kafkaylea","given":"A","non-dropping-particle":"","parse-names":false,"suffix":""},{"dropping-particle":"","family":"Premium","given":"C","non-dropping-particle":"","parse-names":false,"suffix":""}],"id":"ITEM-1","issued":{"date-parts":[["2022"]]},"number-of-pages":"44","publisher":"EDU PUBLISHER","publisher-place":"Tasikmalaya","title":"MORAL, KARAKTER DAN DISIPLIN DALAM PENDIDIKAN AGAMA KRISTEN","type":"book"},"uris":["http://www.mendeley.com/documents/?uuid=3a837023-f97a-4f35-acea-1abd3bde881c"]}],"mendeley":{"formattedCitation":"H Legi et al., &lt;i&gt;MORAL, KARAKTER DAN DISIPLIN DALAM PENDIDIKAN AGAMA KRISTEN&lt;/i&gt; (Tasikmalaya: EDU PUBLISHER, 2022).","plainTextFormattedCitation":"H Legi et al., MORAL, KARAKTER DAN DISIPLIN DALAM PENDIDIKAN AGAMA KRISTEN (Tasikmalaya: EDU PUBLISHER, 2022).","previouslyFormattedCitation":"H Legi et al., &lt;i&gt;MORAL, KARAKTER DAN DISIPLIN DALAM PENDIDIKAN AGAMA KRISTEN&lt;/i&gt; (Tasikmalaya: EDU PUBLISHER, 2022)."},"properties":{"noteIndex":12},"schema":"https://github.com/citation-style-language/schema/raw/master/csl-citation.json"}</w:instrText>
      </w:r>
      <w:r>
        <w:fldChar w:fldCharType="separate"/>
      </w:r>
      <w:r w:rsidRPr="004A0161">
        <w:rPr>
          <w:noProof/>
        </w:rPr>
        <w:t xml:space="preserve">H Legi et al., </w:t>
      </w:r>
      <w:r w:rsidRPr="004A0161">
        <w:rPr>
          <w:i/>
          <w:noProof/>
        </w:rPr>
        <w:t>MORAL, KARAKTER DAN DISIPLIN DALAM PENDIDIKAN AGAMA KRISTEN</w:t>
      </w:r>
      <w:r w:rsidRPr="004A0161">
        <w:rPr>
          <w:noProof/>
        </w:rPr>
        <w:t xml:space="preserve"> (Tasikmalaya: EDU PUBLISHER, 2022).</w:t>
      </w:r>
      <w:r>
        <w:fldChar w:fldCharType="end"/>
      </w:r>
    </w:p>
  </w:footnote>
  <w:footnote w:id="13">
    <w:p w:rsidR="00916E97" w:rsidRDefault="00916E97">
      <w:pPr>
        <w:pStyle w:val="FootnoteText"/>
      </w:pPr>
      <w:r>
        <w:rPr>
          <w:rStyle w:val="FootnoteReference"/>
        </w:rPr>
        <w:footnoteRef/>
      </w:r>
      <w:r>
        <w:t xml:space="preserve"> </w:t>
      </w:r>
      <w:r>
        <w:fldChar w:fldCharType="begin" w:fldLock="1"/>
      </w:r>
      <w:r w:rsidR="00125563">
        <w:instrText>ADDIN CSL_CITATION {"citationItems":[{"id":"ITEM-1","itemData":{"author":[{"dropping-particle":"","family":"Anshori","given":"Muslich","non-dropping-particle":"","parse-names":false,"suffix":""},{"dropping-particle":"","family":"Iswati","given":"Sri","non-dropping-particle":"","parse-names":false,"suffix":""}],"id":"ITEM-1","issued":{"date-parts":[["2019"]]},"number-of-pages":"34","publisher":"Airlangga University Press","publisher-place":"Surabaya","title":"Metodologi penelitian kuantitatif: edisi 1","type":"book"},"uris":["http://www.mendeley.com/documents/?uuid=1f33e291-6222-4d0b-bb82-74ce89aacbb4"]}],"mendeley":{"formattedCitation":"Muslich Anshori and Sri Iswati, &lt;i&gt;Metodologi Penelitian Kuantitatif: Edisi 1&lt;/i&gt; (Surabaya: Airlangga University Press, 2019).","plainTextFormattedCitation":"Muslich Anshori and Sri Iswati, Metodologi Penelitian Kuantitatif: Edisi 1 (Surabaya: Airlangga University Press, 2019).","previouslyFormattedCitation":"Muslich Anshori and Sri Iswati, &lt;i&gt;Metodologi Penelitian Kuantitatif: Edisi 1&lt;/i&gt; (Surabaya: Airlangga University Press, 2019)."},"properties":{"noteIndex":13},"schema":"https://github.com/citation-style-language/schema/raw/master/csl-citation.json"}</w:instrText>
      </w:r>
      <w:r>
        <w:fldChar w:fldCharType="separate"/>
      </w:r>
      <w:r w:rsidRPr="00B82227">
        <w:rPr>
          <w:noProof/>
        </w:rPr>
        <w:t xml:space="preserve">Muslich Anshori and Sri Iswati, </w:t>
      </w:r>
      <w:r w:rsidRPr="00B82227">
        <w:rPr>
          <w:i/>
          <w:noProof/>
        </w:rPr>
        <w:t>Metodologi Penelitian Kuantitatif: Edisi 1</w:t>
      </w:r>
      <w:r w:rsidRPr="00B82227">
        <w:rPr>
          <w:noProof/>
        </w:rPr>
        <w:t xml:space="preserve"> (Surabaya: Airlangga University Press, 2019).</w:t>
      </w:r>
      <w:r>
        <w:fldChar w:fldCharType="end"/>
      </w:r>
    </w:p>
  </w:footnote>
  <w:footnote w:id="14">
    <w:p w:rsidR="00916E97" w:rsidRDefault="00916E97">
      <w:pPr>
        <w:pStyle w:val="FootnoteText"/>
      </w:pPr>
      <w:r>
        <w:rPr>
          <w:rStyle w:val="FootnoteReference"/>
        </w:rPr>
        <w:footnoteRef/>
      </w:r>
      <w:r>
        <w:t xml:space="preserve"> </w:t>
      </w:r>
      <w:r>
        <w:fldChar w:fldCharType="begin" w:fldLock="1"/>
      </w:r>
      <w:r w:rsidR="00125563">
        <w:instrText>ADDIN CSL_CITATION {"citationItems":[{"id":"ITEM-1","itemData":{"author":[{"dropping-particle":"","family":"Sudjana dan Ibrahim","given":"","non-dropping-particle":"","parse-names":false,"suffix":""}],"id":"ITEM-1","issued":{"date-parts":[["2012"]]},"number-of-pages":"91","publisher":"Sinar Baru","publisher-place":"Bandung","title":"Penelitian dan Penilaian Pendidikan","type":"book"},"uris":["http://www.mendeley.com/documents/?uuid=eeac90b6-6246-414e-bb2b-45803e597be9"]}],"mendeley":{"formattedCitation":"Sudjana dan Ibrahim, &lt;i&gt;Penelitian Dan Penilaian Pendidikan&lt;/i&gt; (Bandung: Sinar Baru, 2012).","plainTextFormattedCitation":"Sudjana dan Ibrahim, Penelitian Dan Penilaian Pendidikan (Bandung: Sinar Baru, 2012).","previouslyFormattedCitation":"Sudjana dan Ibrahim, &lt;i&gt;Penelitian Dan Penilaian Pendidikan&lt;/i&gt; (Bandung: Sinar Baru, 2012)."},"properties":{"noteIndex":14},"schema":"https://github.com/citation-style-language/schema/raw/master/csl-citation.json"}</w:instrText>
      </w:r>
      <w:r>
        <w:fldChar w:fldCharType="separate"/>
      </w:r>
      <w:r w:rsidRPr="00951CAA">
        <w:rPr>
          <w:noProof/>
        </w:rPr>
        <w:t xml:space="preserve">Sudjana dan Ibrahim, </w:t>
      </w:r>
      <w:r w:rsidRPr="00951CAA">
        <w:rPr>
          <w:i/>
          <w:noProof/>
        </w:rPr>
        <w:t>Penelitian Dan Penilaian Pendidikan</w:t>
      </w:r>
      <w:r w:rsidRPr="00951CAA">
        <w:rPr>
          <w:noProof/>
        </w:rPr>
        <w:t xml:space="preserve"> (Bandung: Sinar Baru, 2012).</w:t>
      </w:r>
      <w:r>
        <w:fldChar w:fldCharType="end"/>
      </w:r>
    </w:p>
  </w:footnote>
  <w:footnote w:id="15">
    <w:p w:rsidR="00E53460" w:rsidRDefault="00E53460">
      <w:pPr>
        <w:pStyle w:val="FootnoteText"/>
      </w:pPr>
      <w:r>
        <w:rPr>
          <w:rStyle w:val="FootnoteReference"/>
        </w:rPr>
        <w:footnoteRef/>
      </w:r>
      <w:r>
        <w:t xml:space="preserve"> </w:t>
      </w:r>
      <w:r>
        <w:fldChar w:fldCharType="begin" w:fldLock="1"/>
      </w:r>
      <w:r w:rsidR="00125563">
        <w:instrText>ADDIN CSL_CITATION {"citationItems":[{"id":"ITEM-1","itemData":{"ISBN":"9786026546371","author":[{"dropping-particle":"","family":"DAHRUJI","given":"S.E.M.E.I.","non-dropping-particle":"","parse-names":false,"suffix":""}],"collection-title":"Ekonomi","id":"ITEM-1","issued":{"date-parts":[["2017"]]},"publisher":"Duta Media Publishing","publisher-place":"Jawa Timur","title":"Statistik","type":"book"},"uris":["http://www.mendeley.com/documents/?uuid=5a52fd35-9cdf-423f-95ed-da0f74cd2ea7"]}],"mendeley":{"formattedCitation":"S.E.M.E.I. DAHRUJI, &lt;i&gt;Statistik&lt;/i&gt;, Ekonomi (Jawa Timur: Duta Media Publishing, 2017).","plainTextFormattedCitation":"S.E.M.E.I. DAHRUJI, Statistik, Ekonomi (Jawa Timur: Duta Media Publishing, 2017).","previouslyFormattedCitation":"S.E.M.E.I. DAHRUJI, &lt;i&gt;Statistik&lt;/i&gt;, Ekonomi (Jawa Timur: Duta Media Publishing, 2017)."},"properties":{"noteIndex":15},"schema":"https://github.com/citation-style-language/schema/raw/master/csl-citation.json"}</w:instrText>
      </w:r>
      <w:r>
        <w:fldChar w:fldCharType="separate"/>
      </w:r>
      <w:r w:rsidRPr="00E53460">
        <w:rPr>
          <w:noProof/>
        </w:rPr>
        <w:t xml:space="preserve">S.E.M.E.I. DAHRUJI, </w:t>
      </w:r>
      <w:r w:rsidRPr="00E53460">
        <w:rPr>
          <w:i/>
          <w:noProof/>
        </w:rPr>
        <w:t>Statistik</w:t>
      </w:r>
      <w:r w:rsidRPr="00E53460">
        <w:rPr>
          <w:noProof/>
        </w:rPr>
        <w:t>, Ekonomi (Jawa Timur: Duta Media Publishing, 2017).</w:t>
      </w:r>
      <w:r>
        <w:fldChar w:fldCharType="end"/>
      </w:r>
    </w:p>
  </w:footnote>
  <w:footnote w:id="16">
    <w:p w:rsidR="00E53460" w:rsidRDefault="00E53460">
      <w:pPr>
        <w:pStyle w:val="FootnoteText"/>
      </w:pPr>
      <w:r>
        <w:rPr>
          <w:rStyle w:val="FootnoteReference"/>
        </w:rPr>
        <w:footnoteRef/>
      </w:r>
      <w:r>
        <w:t xml:space="preserve"> </w:t>
      </w:r>
      <w:r>
        <w:fldChar w:fldCharType="begin" w:fldLock="1"/>
      </w:r>
      <w:r w:rsidR="00125563">
        <w:instrText>ADDIN CSL_CITATION {"citationItems":[{"id":"ITEM-1","itemData":{"ISBN":"9786020422572","author":[{"dropping-particle":"","family":"Arifin","given":"J","non-dropping-particle":"","parse-names":false,"suffix":""}],"id":"ITEM-1","issued":{"date-parts":[["2017"]]},"publisher":"Elex Media Komputindo","publisher-place":"Jakarta","title":"SPSS 24 untuk Penelitian dan Skripsi","type":"book"},"uris":["http://www.mendeley.com/documents/?uuid=e27e5faa-bc4f-47a2-ad56-1ea428b7f489"]}],"mendeley":{"formattedCitation":"J Arifin, &lt;i&gt;SPSS 24 Untuk Penelitian Dan Skripsi&lt;/i&gt; (Jakarta: Elex Media Komputindo, 2017).","plainTextFormattedCitation":"J Arifin, SPSS 24 Untuk Penelitian Dan Skripsi (Jakarta: Elex Media Komputindo, 2017).","previouslyFormattedCitation":"J Arifin, &lt;i&gt;SPSS 24 Untuk Penelitian Dan Skripsi&lt;/i&gt; (Jakarta: Elex Media Komputindo, 2017)."},"properties":{"noteIndex":16},"schema":"https://github.com/citation-style-language/schema/raw/master/csl-citation.json"}</w:instrText>
      </w:r>
      <w:r>
        <w:fldChar w:fldCharType="separate"/>
      </w:r>
      <w:r w:rsidRPr="00E53460">
        <w:rPr>
          <w:noProof/>
        </w:rPr>
        <w:t xml:space="preserve">J Arifin, </w:t>
      </w:r>
      <w:r w:rsidRPr="00E53460">
        <w:rPr>
          <w:i/>
          <w:noProof/>
        </w:rPr>
        <w:t>SPSS 24 Untuk Penelitian Dan Skripsi</w:t>
      </w:r>
      <w:r w:rsidRPr="00E53460">
        <w:rPr>
          <w:noProof/>
        </w:rPr>
        <w:t xml:space="preserve"> (Jakarta: Elex Media Komputindo, 2017).</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5C29CF"/>
    <w:multiLevelType w:val="multilevel"/>
    <w:tmpl w:val="E5E4EAE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2FCD1A32"/>
    <w:multiLevelType w:val="hybridMultilevel"/>
    <w:tmpl w:val="946EC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2761C3"/>
    <w:multiLevelType w:val="hybridMultilevel"/>
    <w:tmpl w:val="33C2E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005F03"/>
    <w:multiLevelType w:val="hybridMultilevel"/>
    <w:tmpl w:val="FB023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517732"/>
    <w:multiLevelType w:val="hybridMultilevel"/>
    <w:tmpl w:val="2F0C4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E910FE"/>
    <w:multiLevelType w:val="hybridMultilevel"/>
    <w:tmpl w:val="719A8EB8"/>
    <w:lvl w:ilvl="0" w:tplc="2D8E017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23B"/>
    <w:rsid w:val="000A093C"/>
    <w:rsid w:val="000C211A"/>
    <w:rsid w:val="000E054D"/>
    <w:rsid w:val="00125563"/>
    <w:rsid w:val="00145D8F"/>
    <w:rsid w:val="00145E2F"/>
    <w:rsid w:val="001C0EFB"/>
    <w:rsid w:val="001C317E"/>
    <w:rsid w:val="001D4167"/>
    <w:rsid w:val="002B4FDA"/>
    <w:rsid w:val="002B76D2"/>
    <w:rsid w:val="002E3020"/>
    <w:rsid w:val="003263C2"/>
    <w:rsid w:val="00387163"/>
    <w:rsid w:val="00392CBD"/>
    <w:rsid w:val="003D1FB8"/>
    <w:rsid w:val="0040575A"/>
    <w:rsid w:val="00430E57"/>
    <w:rsid w:val="004344A8"/>
    <w:rsid w:val="00496974"/>
    <w:rsid w:val="004A0161"/>
    <w:rsid w:val="004E1428"/>
    <w:rsid w:val="005011F0"/>
    <w:rsid w:val="00503DEE"/>
    <w:rsid w:val="005567B6"/>
    <w:rsid w:val="00577689"/>
    <w:rsid w:val="005C6AE0"/>
    <w:rsid w:val="005E6505"/>
    <w:rsid w:val="00610744"/>
    <w:rsid w:val="006539D8"/>
    <w:rsid w:val="006724F2"/>
    <w:rsid w:val="006852F4"/>
    <w:rsid w:val="006C5AAA"/>
    <w:rsid w:val="007049C3"/>
    <w:rsid w:val="00767800"/>
    <w:rsid w:val="0077159B"/>
    <w:rsid w:val="00785D09"/>
    <w:rsid w:val="007C164F"/>
    <w:rsid w:val="007E6F3C"/>
    <w:rsid w:val="007F0098"/>
    <w:rsid w:val="00832137"/>
    <w:rsid w:val="008B4257"/>
    <w:rsid w:val="00916E97"/>
    <w:rsid w:val="00951CAA"/>
    <w:rsid w:val="00954F3C"/>
    <w:rsid w:val="009A3912"/>
    <w:rsid w:val="00A30572"/>
    <w:rsid w:val="00A4784F"/>
    <w:rsid w:val="00AA323B"/>
    <w:rsid w:val="00AC3D4A"/>
    <w:rsid w:val="00AD12F1"/>
    <w:rsid w:val="00AF37DA"/>
    <w:rsid w:val="00B82227"/>
    <w:rsid w:val="00C42E6A"/>
    <w:rsid w:val="00C750C3"/>
    <w:rsid w:val="00CA1A5C"/>
    <w:rsid w:val="00CC0A93"/>
    <w:rsid w:val="00D46CDE"/>
    <w:rsid w:val="00D578D0"/>
    <w:rsid w:val="00D73599"/>
    <w:rsid w:val="00DB2DB2"/>
    <w:rsid w:val="00DF2DAD"/>
    <w:rsid w:val="00E475F0"/>
    <w:rsid w:val="00E47F26"/>
    <w:rsid w:val="00E53460"/>
    <w:rsid w:val="00E82F97"/>
    <w:rsid w:val="00E97E4D"/>
    <w:rsid w:val="00F01E2B"/>
    <w:rsid w:val="00F55BC2"/>
    <w:rsid w:val="00FD7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A17ADC-127D-409D-8F38-502EA9E0A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23B"/>
  </w:style>
  <w:style w:type="paragraph" w:styleId="Footer">
    <w:name w:val="footer"/>
    <w:basedOn w:val="Normal"/>
    <w:link w:val="FooterChar"/>
    <w:uiPriority w:val="99"/>
    <w:unhideWhenUsed/>
    <w:rsid w:val="00AA3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23B"/>
  </w:style>
  <w:style w:type="paragraph" w:styleId="ListParagraph">
    <w:name w:val="List Paragraph"/>
    <w:basedOn w:val="Normal"/>
    <w:uiPriority w:val="34"/>
    <w:qFormat/>
    <w:rsid w:val="00AA323B"/>
    <w:pPr>
      <w:ind w:left="720"/>
      <w:contextualSpacing/>
    </w:pPr>
  </w:style>
  <w:style w:type="character" w:styleId="Hyperlink">
    <w:name w:val="Hyperlink"/>
    <w:basedOn w:val="DefaultParagraphFont"/>
    <w:uiPriority w:val="99"/>
    <w:unhideWhenUsed/>
    <w:rsid w:val="008B4257"/>
    <w:rPr>
      <w:color w:val="0563C1" w:themeColor="hyperlink"/>
      <w:u w:val="single"/>
    </w:rPr>
  </w:style>
  <w:style w:type="paragraph" w:styleId="FootnoteText">
    <w:name w:val="footnote text"/>
    <w:basedOn w:val="Normal"/>
    <w:link w:val="FootnoteTextChar"/>
    <w:uiPriority w:val="99"/>
    <w:semiHidden/>
    <w:unhideWhenUsed/>
    <w:rsid w:val="00A305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0572"/>
    <w:rPr>
      <w:sz w:val="20"/>
      <w:szCs w:val="20"/>
    </w:rPr>
  </w:style>
  <w:style w:type="character" w:styleId="FootnoteReference">
    <w:name w:val="footnote reference"/>
    <w:basedOn w:val="DefaultParagraphFont"/>
    <w:uiPriority w:val="99"/>
    <w:semiHidden/>
    <w:unhideWhenUsed/>
    <w:rsid w:val="00A305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91492">
      <w:bodyDiv w:val="1"/>
      <w:marLeft w:val="0"/>
      <w:marRight w:val="0"/>
      <w:marTop w:val="0"/>
      <w:marBottom w:val="0"/>
      <w:divBdr>
        <w:top w:val="none" w:sz="0" w:space="0" w:color="auto"/>
        <w:left w:val="none" w:sz="0" w:space="0" w:color="auto"/>
        <w:bottom w:val="none" w:sz="0" w:space="0" w:color="auto"/>
        <w:right w:val="none" w:sz="0" w:space="0" w:color="auto"/>
      </w:divBdr>
    </w:div>
    <w:div w:id="459568253">
      <w:bodyDiv w:val="1"/>
      <w:marLeft w:val="0"/>
      <w:marRight w:val="0"/>
      <w:marTop w:val="0"/>
      <w:marBottom w:val="0"/>
      <w:divBdr>
        <w:top w:val="none" w:sz="0" w:space="0" w:color="auto"/>
        <w:left w:val="none" w:sz="0" w:space="0" w:color="auto"/>
        <w:bottom w:val="none" w:sz="0" w:space="0" w:color="auto"/>
        <w:right w:val="none" w:sz="0" w:space="0" w:color="auto"/>
      </w:divBdr>
      <w:divsChild>
        <w:div w:id="709034352">
          <w:marLeft w:val="0"/>
          <w:marRight w:val="0"/>
          <w:marTop w:val="0"/>
          <w:marBottom w:val="0"/>
          <w:divBdr>
            <w:top w:val="none" w:sz="0" w:space="0" w:color="auto"/>
            <w:left w:val="none" w:sz="0" w:space="0" w:color="auto"/>
            <w:bottom w:val="none" w:sz="0" w:space="0" w:color="auto"/>
            <w:right w:val="none" w:sz="0" w:space="0" w:color="auto"/>
          </w:divBdr>
        </w:div>
        <w:div w:id="700204959">
          <w:marLeft w:val="0"/>
          <w:marRight w:val="0"/>
          <w:marTop w:val="0"/>
          <w:marBottom w:val="0"/>
          <w:divBdr>
            <w:top w:val="none" w:sz="0" w:space="0" w:color="auto"/>
            <w:left w:val="none" w:sz="0" w:space="0" w:color="auto"/>
            <w:bottom w:val="none" w:sz="0" w:space="0" w:color="auto"/>
            <w:right w:val="none" w:sz="0" w:space="0" w:color="auto"/>
          </w:divBdr>
        </w:div>
        <w:div w:id="1225526268">
          <w:marLeft w:val="0"/>
          <w:marRight w:val="0"/>
          <w:marTop w:val="0"/>
          <w:marBottom w:val="0"/>
          <w:divBdr>
            <w:top w:val="none" w:sz="0" w:space="0" w:color="auto"/>
            <w:left w:val="none" w:sz="0" w:space="0" w:color="auto"/>
            <w:bottom w:val="none" w:sz="0" w:space="0" w:color="auto"/>
            <w:right w:val="none" w:sz="0" w:space="0" w:color="auto"/>
          </w:divBdr>
        </w:div>
        <w:div w:id="1247155557">
          <w:marLeft w:val="0"/>
          <w:marRight w:val="0"/>
          <w:marTop w:val="0"/>
          <w:marBottom w:val="0"/>
          <w:divBdr>
            <w:top w:val="none" w:sz="0" w:space="0" w:color="auto"/>
            <w:left w:val="none" w:sz="0" w:space="0" w:color="auto"/>
            <w:bottom w:val="none" w:sz="0" w:space="0" w:color="auto"/>
            <w:right w:val="none" w:sz="0" w:space="0" w:color="auto"/>
          </w:divBdr>
        </w:div>
        <w:div w:id="1175463232">
          <w:marLeft w:val="0"/>
          <w:marRight w:val="0"/>
          <w:marTop w:val="0"/>
          <w:marBottom w:val="0"/>
          <w:divBdr>
            <w:top w:val="none" w:sz="0" w:space="0" w:color="auto"/>
            <w:left w:val="none" w:sz="0" w:space="0" w:color="auto"/>
            <w:bottom w:val="none" w:sz="0" w:space="0" w:color="auto"/>
            <w:right w:val="none" w:sz="0" w:space="0" w:color="auto"/>
          </w:divBdr>
        </w:div>
        <w:div w:id="595023161">
          <w:marLeft w:val="0"/>
          <w:marRight w:val="0"/>
          <w:marTop w:val="0"/>
          <w:marBottom w:val="0"/>
          <w:divBdr>
            <w:top w:val="none" w:sz="0" w:space="0" w:color="auto"/>
            <w:left w:val="none" w:sz="0" w:space="0" w:color="auto"/>
            <w:bottom w:val="none" w:sz="0" w:space="0" w:color="auto"/>
            <w:right w:val="none" w:sz="0" w:space="0" w:color="auto"/>
          </w:divBdr>
        </w:div>
        <w:div w:id="2134715113">
          <w:marLeft w:val="0"/>
          <w:marRight w:val="0"/>
          <w:marTop w:val="0"/>
          <w:marBottom w:val="0"/>
          <w:divBdr>
            <w:top w:val="none" w:sz="0" w:space="0" w:color="auto"/>
            <w:left w:val="none" w:sz="0" w:space="0" w:color="auto"/>
            <w:bottom w:val="none" w:sz="0" w:space="0" w:color="auto"/>
            <w:right w:val="none" w:sz="0" w:space="0" w:color="auto"/>
          </w:divBdr>
        </w:div>
        <w:div w:id="805783969">
          <w:marLeft w:val="0"/>
          <w:marRight w:val="0"/>
          <w:marTop w:val="0"/>
          <w:marBottom w:val="0"/>
          <w:divBdr>
            <w:top w:val="none" w:sz="0" w:space="0" w:color="auto"/>
            <w:left w:val="none" w:sz="0" w:space="0" w:color="auto"/>
            <w:bottom w:val="none" w:sz="0" w:space="0" w:color="auto"/>
            <w:right w:val="none" w:sz="0" w:space="0" w:color="auto"/>
          </w:divBdr>
        </w:div>
        <w:div w:id="1190484467">
          <w:marLeft w:val="0"/>
          <w:marRight w:val="0"/>
          <w:marTop w:val="0"/>
          <w:marBottom w:val="0"/>
          <w:divBdr>
            <w:top w:val="none" w:sz="0" w:space="0" w:color="auto"/>
            <w:left w:val="none" w:sz="0" w:space="0" w:color="auto"/>
            <w:bottom w:val="none" w:sz="0" w:space="0" w:color="auto"/>
            <w:right w:val="none" w:sz="0" w:space="0" w:color="auto"/>
          </w:divBdr>
        </w:div>
        <w:div w:id="1764766351">
          <w:marLeft w:val="0"/>
          <w:marRight w:val="0"/>
          <w:marTop w:val="0"/>
          <w:marBottom w:val="0"/>
          <w:divBdr>
            <w:top w:val="none" w:sz="0" w:space="0" w:color="auto"/>
            <w:left w:val="none" w:sz="0" w:space="0" w:color="auto"/>
            <w:bottom w:val="none" w:sz="0" w:space="0" w:color="auto"/>
            <w:right w:val="none" w:sz="0" w:space="0" w:color="auto"/>
          </w:divBdr>
        </w:div>
        <w:div w:id="533275231">
          <w:marLeft w:val="0"/>
          <w:marRight w:val="0"/>
          <w:marTop w:val="0"/>
          <w:marBottom w:val="0"/>
          <w:divBdr>
            <w:top w:val="none" w:sz="0" w:space="0" w:color="auto"/>
            <w:left w:val="none" w:sz="0" w:space="0" w:color="auto"/>
            <w:bottom w:val="none" w:sz="0" w:space="0" w:color="auto"/>
            <w:right w:val="none" w:sz="0" w:space="0" w:color="auto"/>
          </w:divBdr>
        </w:div>
        <w:div w:id="416832151">
          <w:marLeft w:val="0"/>
          <w:marRight w:val="0"/>
          <w:marTop w:val="0"/>
          <w:marBottom w:val="0"/>
          <w:divBdr>
            <w:top w:val="none" w:sz="0" w:space="0" w:color="auto"/>
            <w:left w:val="none" w:sz="0" w:space="0" w:color="auto"/>
            <w:bottom w:val="none" w:sz="0" w:space="0" w:color="auto"/>
            <w:right w:val="none" w:sz="0" w:space="0" w:color="auto"/>
          </w:divBdr>
        </w:div>
        <w:div w:id="1755975920">
          <w:marLeft w:val="0"/>
          <w:marRight w:val="0"/>
          <w:marTop w:val="0"/>
          <w:marBottom w:val="0"/>
          <w:divBdr>
            <w:top w:val="none" w:sz="0" w:space="0" w:color="auto"/>
            <w:left w:val="none" w:sz="0" w:space="0" w:color="auto"/>
            <w:bottom w:val="none" w:sz="0" w:space="0" w:color="auto"/>
            <w:right w:val="none" w:sz="0" w:space="0" w:color="auto"/>
          </w:divBdr>
        </w:div>
        <w:div w:id="1199777195">
          <w:marLeft w:val="0"/>
          <w:marRight w:val="0"/>
          <w:marTop w:val="0"/>
          <w:marBottom w:val="0"/>
          <w:divBdr>
            <w:top w:val="none" w:sz="0" w:space="0" w:color="auto"/>
            <w:left w:val="none" w:sz="0" w:space="0" w:color="auto"/>
            <w:bottom w:val="none" w:sz="0" w:space="0" w:color="auto"/>
            <w:right w:val="none" w:sz="0" w:space="0" w:color="auto"/>
          </w:divBdr>
        </w:div>
        <w:div w:id="755131942">
          <w:marLeft w:val="0"/>
          <w:marRight w:val="0"/>
          <w:marTop w:val="0"/>
          <w:marBottom w:val="0"/>
          <w:divBdr>
            <w:top w:val="none" w:sz="0" w:space="0" w:color="auto"/>
            <w:left w:val="none" w:sz="0" w:space="0" w:color="auto"/>
            <w:bottom w:val="none" w:sz="0" w:space="0" w:color="auto"/>
            <w:right w:val="none" w:sz="0" w:space="0" w:color="auto"/>
          </w:divBdr>
        </w:div>
        <w:div w:id="1407458064">
          <w:marLeft w:val="0"/>
          <w:marRight w:val="0"/>
          <w:marTop w:val="0"/>
          <w:marBottom w:val="0"/>
          <w:divBdr>
            <w:top w:val="none" w:sz="0" w:space="0" w:color="auto"/>
            <w:left w:val="none" w:sz="0" w:space="0" w:color="auto"/>
            <w:bottom w:val="none" w:sz="0" w:space="0" w:color="auto"/>
            <w:right w:val="none" w:sz="0" w:space="0" w:color="auto"/>
          </w:divBdr>
        </w:div>
        <w:div w:id="1330014976">
          <w:marLeft w:val="0"/>
          <w:marRight w:val="0"/>
          <w:marTop w:val="0"/>
          <w:marBottom w:val="0"/>
          <w:divBdr>
            <w:top w:val="none" w:sz="0" w:space="0" w:color="auto"/>
            <w:left w:val="none" w:sz="0" w:space="0" w:color="auto"/>
            <w:bottom w:val="none" w:sz="0" w:space="0" w:color="auto"/>
            <w:right w:val="none" w:sz="0" w:space="0" w:color="auto"/>
          </w:divBdr>
        </w:div>
        <w:div w:id="267010924">
          <w:marLeft w:val="0"/>
          <w:marRight w:val="0"/>
          <w:marTop w:val="0"/>
          <w:marBottom w:val="0"/>
          <w:divBdr>
            <w:top w:val="none" w:sz="0" w:space="0" w:color="auto"/>
            <w:left w:val="none" w:sz="0" w:space="0" w:color="auto"/>
            <w:bottom w:val="none" w:sz="0" w:space="0" w:color="auto"/>
            <w:right w:val="none" w:sz="0" w:space="0" w:color="auto"/>
          </w:divBdr>
        </w:div>
        <w:div w:id="610749393">
          <w:marLeft w:val="0"/>
          <w:marRight w:val="0"/>
          <w:marTop w:val="0"/>
          <w:marBottom w:val="0"/>
          <w:divBdr>
            <w:top w:val="none" w:sz="0" w:space="0" w:color="auto"/>
            <w:left w:val="none" w:sz="0" w:space="0" w:color="auto"/>
            <w:bottom w:val="none" w:sz="0" w:space="0" w:color="auto"/>
            <w:right w:val="none" w:sz="0" w:space="0" w:color="auto"/>
          </w:divBdr>
        </w:div>
        <w:div w:id="643463761">
          <w:marLeft w:val="0"/>
          <w:marRight w:val="0"/>
          <w:marTop w:val="0"/>
          <w:marBottom w:val="0"/>
          <w:divBdr>
            <w:top w:val="none" w:sz="0" w:space="0" w:color="auto"/>
            <w:left w:val="none" w:sz="0" w:space="0" w:color="auto"/>
            <w:bottom w:val="none" w:sz="0" w:space="0" w:color="auto"/>
            <w:right w:val="none" w:sz="0" w:space="0" w:color="auto"/>
          </w:divBdr>
        </w:div>
        <w:div w:id="595334102">
          <w:marLeft w:val="0"/>
          <w:marRight w:val="0"/>
          <w:marTop w:val="0"/>
          <w:marBottom w:val="0"/>
          <w:divBdr>
            <w:top w:val="none" w:sz="0" w:space="0" w:color="auto"/>
            <w:left w:val="none" w:sz="0" w:space="0" w:color="auto"/>
            <w:bottom w:val="none" w:sz="0" w:space="0" w:color="auto"/>
            <w:right w:val="none" w:sz="0" w:space="0" w:color="auto"/>
          </w:divBdr>
        </w:div>
        <w:div w:id="352924012">
          <w:marLeft w:val="0"/>
          <w:marRight w:val="0"/>
          <w:marTop w:val="0"/>
          <w:marBottom w:val="0"/>
          <w:divBdr>
            <w:top w:val="none" w:sz="0" w:space="0" w:color="auto"/>
            <w:left w:val="none" w:sz="0" w:space="0" w:color="auto"/>
            <w:bottom w:val="none" w:sz="0" w:space="0" w:color="auto"/>
            <w:right w:val="none" w:sz="0" w:space="0" w:color="auto"/>
          </w:divBdr>
        </w:div>
      </w:divsChild>
    </w:div>
    <w:div w:id="767580264">
      <w:bodyDiv w:val="1"/>
      <w:marLeft w:val="0"/>
      <w:marRight w:val="0"/>
      <w:marTop w:val="0"/>
      <w:marBottom w:val="0"/>
      <w:divBdr>
        <w:top w:val="none" w:sz="0" w:space="0" w:color="auto"/>
        <w:left w:val="none" w:sz="0" w:space="0" w:color="auto"/>
        <w:bottom w:val="none" w:sz="0" w:space="0" w:color="auto"/>
        <w:right w:val="none" w:sz="0" w:space="0" w:color="auto"/>
      </w:divBdr>
    </w:div>
    <w:div w:id="804616476">
      <w:bodyDiv w:val="1"/>
      <w:marLeft w:val="0"/>
      <w:marRight w:val="0"/>
      <w:marTop w:val="0"/>
      <w:marBottom w:val="0"/>
      <w:divBdr>
        <w:top w:val="none" w:sz="0" w:space="0" w:color="auto"/>
        <w:left w:val="none" w:sz="0" w:space="0" w:color="auto"/>
        <w:bottom w:val="none" w:sz="0" w:space="0" w:color="auto"/>
        <w:right w:val="none" w:sz="0" w:space="0" w:color="auto"/>
      </w:divBdr>
    </w:div>
    <w:div w:id="1326206846">
      <w:bodyDiv w:val="1"/>
      <w:marLeft w:val="0"/>
      <w:marRight w:val="0"/>
      <w:marTop w:val="0"/>
      <w:marBottom w:val="0"/>
      <w:divBdr>
        <w:top w:val="none" w:sz="0" w:space="0" w:color="auto"/>
        <w:left w:val="none" w:sz="0" w:space="0" w:color="auto"/>
        <w:bottom w:val="none" w:sz="0" w:space="0" w:color="auto"/>
        <w:right w:val="none" w:sz="0" w:space="0" w:color="auto"/>
      </w:divBdr>
    </w:div>
    <w:div w:id="1589461840">
      <w:bodyDiv w:val="1"/>
      <w:marLeft w:val="0"/>
      <w:marRight w:val="0"/>
      <w:marTop w:val="0"/>
      <w:marBottom w:val="0"/>
      <w:divBdr>
        <w:top w:val="none" w:sz="0" w:space="0" w:color="auto"/>
        <w:left w:val="none" w:sz="0" w:space="0" w:color="auto"/>
        <w:bottom w:val="none" w:sz="0" w:space="0" w:color="auto"/>
        <w:right w:val="none" w:sz="0" w:space="0" w:color="auto"/>
      </w:divBdr>
      <w:divsChild>
        <w:div w:id="905532244">
          <w:marLeft w:val="0"/>
          <w:marRight w:val="0"/>
          <w:marTop w:val="0"/>
          <w:marBottom w:val="0"/>
          <w:divBdr>
            <w:top w:val="none" w:sz="0" w:space="0" w:color="auto"/>
            <w:left w:val="none" w:sz="0" w:space="0" w:color="auto"/>
            <w:bottom w:val="none" w:sz="0" w:space="0" w:color="auto"/>
            <w:right w:val="none" w:sz="0" w:space="0" w:color="auto"/>
          </w:divBdr>
        </w:div>
        <w:div w:id="1743410344">
          <w:marLeft w:val="0"/>
          <w:marRight w:val="0"/>
          <w:marTop w:val="0"/>
          <w:marBottom w:val="0"/>
          <w:divBdr>
            <w:top w:val="none" w:sz="0" w:space="0" w:color="auto"/>
            <w:left w:val="none" w:sz="0" w:space="0" w:color="auto"/>
            <w:bottom w:val="none" w:sz="0" w:space="0" w:color="auto"/>
            <w:right w:val="none" w:sz="0" w:space="0" w:color="auto"/>
          </w:divBdr>
        </w:div>
        <w:div w:id="1376738814">
          <w:marLeft w:val="0"/>
          <w:marRight w:val="0"/>
          <w:marTop w:val="0"/>
          <w:marBottom w:val="0"/>
          <w:divBdr>
            <w:top w:val="none" w:sz="0" w:space="0" w:color="auto"/>
            <w:left w:val="none" w:sz="0" w:space="0" w:color="auto"/>
            <w:bottom w:val="none" w:sz="0" w:space="0" w:color="auto"/>
            <w:right w:val="none" w:sz="0" w:space="0" w:color="auto"/>
          </w:divBdr>
        </w:div>
        <w:div w:id="1792893012">
          <w:marLeft w:val="0"/>
          <w:marRight w:val="0"/>
          <w:marTop w:val="0"/>
          <w:marBottom w:val="0"/>
          <w:divBdr>
            <w:top w:val="none" w:sz="0" w:space="0" w:color="auto"/>
            <w:left w:val="none" w:sz="0" w:space="0" w:color="auto"/>
            <w:bottom w:val="none" w:sz="0" w:space="0" w:color="auto"/>
            <w:right w:val="none" w:sz="0" w:space="0" w:color="auto"/>
          </w:divBdr>
        </w:div>
        <w:div w:id="654601426">
          <w:marLeft w:val="0"/>
          <w:marRight w:val="0"/>
          <w:marTop w:val="0"/>
          <w:marBottom w:val="0"/>
          <w:divBdr>
            <w:top w:val="none" w:sz="0" w:space="0" w:color="auto"/>
            <w:left w:val="none" w:sz="0" w:space="0" w:color="auto"/>
            <w:bottom w:val="none" w:sz="0" w:space="0" w:color="auto"/>
            <w:right w:val="none" w:sz="0" w:space="0" w:color="auto"/>
          </w:divBdr>
        </w:div>
        <w:div w:id="1700084726">
          <w:marLeft w:val="0"/>
          <w:marRight w:val="0"/>
          <w:marTop w:val="0"/>
          <w:marBottom w:val="0"/>
          <w:divBdr>
            <w:top w:val="none" w:sz="0" w:space="0" w:color="auto"/>
            <w:left w:val="none" w:sz="0" w:space="0" w:color="auto"/>
            <w:bottom w:val="none" w:sz="0" w:space="0" w:color="auto"/>
            <w:right w:val="none" w:sz="0" w:space="0" w:color="auto"/>
          </w:divBdr>
        </w:div>
        <w:div w:id="1550722975">
          <w:marLeft w:val="0"/>
          <w:marRight w:val="0"/>
          <w:marTop w:val="0"/>
          <w:marBottom w:val="0"/>
          <w:divBdr>
            <w:top w:val="none" w:sz="0" w:space="0" w:color="auto"/>
            <w:left w:val="none" w:sz="0" w:space="0" w:color="auto"/>
            <w:bottom w:val="none" w:sz="0" w:space="0" w:color="auto"/>
            <w:right w:val="none" w:sz="0" w:space="0" w:color="auto"/>
          </w:divBdr>
        </w:div>
        <w:div w:id="475295656">
          <w:marLeft w:val="0"/>
          <w:marRight w:val="0"/>
          <w:marTop w:val="0"/>
          <w:marBottom w:val="0"/>
          <w:divBdr>
            <w:top w:val="none" w:sz="0" w:space="0" w:color="auto"/>
            <w:left w:val="none" w:sz="0" w:space="0" w:color="auto"/>
            <w:bottom w:val="none" w:sz="0" w:space="0" w:color="auto"/>
            <w:right w:val="none" w:sz="0" w:space="0" w:color="auto"/>
          </w:divBdr>
        </w:div>
        <w:div w:id="379089587">
          <w:marLeft w:val="0"/>
          <w:marRight w:val="0"/>
          <w:marTop w:val="0"/>
          <w:marBottom w:val="0"/>
          <w:divBdr>
            <w:top w:val="none" w:sz="0" w:space="0" w:color="auto"/>
            <w:left w:val="none" w:sz="0" w:space="0" w:color="auto"/>
            <w:bottom w:val="none" w:sz="0" w:space="0" w:color="auto"/>
            <w:right w:val="none" w:sz="0" w:space="0" w:color="auto"/>
          </w:divBdr>
        </w:div>
        <w:div w:id="1688289662">
          <w:marLeft w:val="0"/>
          <w:marRight w:val="0"/>
          <w:marTop w:val="0"/>
          <w:marBottom w:val="0"/>
          <w:divBdr>
            <w:top w:val="none" w:sz="0" w:space="0" w:color="auto"/>
            <w:left w:val="none" w:sz="0" w:space="0" w:color="auto"/>
            <w:bottom w:val="none" w:sz="0" w:space="0" w:color="auto"/>
            <w:right w:val="none" w:sz="0" w:space="0" w:color="auto"/>
          </w:divBdr>
        </w:div>
        <w:div w:id="348337935">
          <w:marLeft w:val="0"/>
          <w:marRight w:val="0"/>
          <w:marTop w:val="0"/>
          <w:marBottom w:val="0"/>
          <w:divBdr>
            <w:top w:val="none" w:sz="0" w:space="0" w:color="auto"/>
            <w:left w:val="none" w:sz="0" w:space="0" w:color="auto"/>
            <w:bottom w:val="none" w:sz="0" w:space="0" w:color="auto"/>
            <w:right w:val="none" w:sz="0" w:space="0" w:color="auto"/>
          </w:divBdr>
        </w:div>
        <w:div w:id="1257787931">
          <w:marLeft w:val="0"/>
          <w:marRight w:val="0"/>
          <w:marTop w:val="0"/>
          <w:marBottom w:val="0"/>
          <w:divBdr>
            <w:top w:val="none" w:sz="0" w:space="0" w:color="auto"/>
            <w:left w:val="none" w:sz="0" w:space="0" w:color="auto"/>
            <w:bottom w:val="none" w:sz="0" w:space="0" w:color="auto"/>
            <w:right w:val="none" w:sz="0" w:space="0" w:color="auto"/>
          </w:divBdr>
        </w:div>
        <w:div w:id="2111192422">
          <w:marLeft w:val="0"/>
          <w:marRight w:val="0"/>
          <w:marTop w:val="0"/>
          <w:marBottom w:val="0"/>
          <w:divBdr>
            <w:top w:val="none" w:sz="0" w:space="0" w:color="auto"/>
            <w:left w:val="none" w:sz="0" w:space="0" w:color="auto"/>
            <w:bottom w:val="none" w:sz="0" w:space="0" w:color="auto"/>
            <w:right w:val="none" w:sz="0" w:space="0" w:color="auto"/>
          </w:divBdr>
        </w:div>
        <w:div w:id="348261005">
          <w:marLeft w:val="0"/>
          <w:marRight w:val="0"/>
          <w:marTop w:val="0"/>
          <w:marBottom w:val="0"/>
          <w:divBdr>
            <w:top w:val="none" w:sz="0" w:space="0" w:color="auto"/>
            <w:left w:val="none" w:sz="0" w:space="0" w:color="auto"/>
            <w:bottom w:val="none" w:sz="0" w:space="0" w:color="auto"/>
            <w:right w:val="none" w:sz="0" w:space="0" w:color="auto"/>
          </w:divBdr>
        </w:div>
      </w:divsChild>
    </w:div>
    <w:div w:id="1623534627">
      <w:bodyDiv w:val="1"/>
      <w:marLeft w:val="0"/>
      <w:marRight w:val="0"/>
      <w:marTop w:val="0"/>
      <w:marBottom w:val="0"/>
      <w:divBdr>
        <w:top w:val="none" w:sz="0" w:space="0" w:color="auto"/>
        <w:left w:val="none" w:sz="0" w:space="0" w:color="auto"/>
        <w:bottom w:val="none" w:sz="0" w:space="0" w:color="auto"/>
        <w:right w:val="none" w:sz="0" w:space="0" w:color="auto"/>
      </w:divBdr>
    </w:div>
    <w:div w:id="1659117879">
      <w:bodyDiv w:val="1"/>
      <w:marLeft w:val="0"/>
      <w:marRight w:val="0"/>
      <w:marTop w:val="0"/>
      <w:marBottom w:val="0"/>
      <w:divBdr>
        <w:top w:val="none" w:sz="0" w:space="0" w:color="auto"/>
        <w:left w:val="none" w:sz="0" w:space="0" w:color="auto"/>
        <w:bottom w:val="none" w:sz="0" w:space="0" w:color="auto"/>
        <w:right w:val="none" w:sz="0" w:space="0" w:color="auto"/>
      </w:divBdr>
    </w:div>
    <w:div w:id="1702894144">
      <w:bodyDiv w:val="1"/>
      <w:marLeft w:val="0"/>
      <w:marRight w:val="0"/>
      <w:marTop w:val="0"/>
      <w:marBottom w:val="0"/>
      <w:divBdr>
        <w:top w:val="none" w:sz="0" w:space="0" w:color="auto"/>
        <w:left w:val="none" w:sz="0" w:space="0" w:color="auto"/>
        <w:bottom w:val="none" w:sz="0" w:space="0" w:color="auto"/>
        <w:right w:val="none" w:sz="0" w:space="0" w:color="auto"/>
      </w:divBdr>
    </w:div>
    <w:div w:id="1724477718">
      <w:bodyDiv w:val="1"/>
      <w:marLeft w:val="0"/>
      <w:marRight w:val="0"/>
      <w:marTop w:val="0"/>
      <w:marBottom w:val="0"/>
      <w:divBdr>
        <w:top w:val="none" w:sz="0" w:space="0" w:color="auto"/>
        <w:left w:val="none" w:sz="0" w:space="0" w:color="auto"/>
        <w:bottom w:val="none" w:sz="0" w:space="0" w:color="auto"/>
        <w:right w:val="none" w:sz="0" w:space="0" w:color="auto"/>
      </w:divBdr>
    </w:div>
    <w:div w:id="1799496035">
      <w:bodyDiv w:val="1"/>
      <w:marLeft w:val="0"/>
      <w:marRight w:val="0"/>
      <w:marTop w:val="0"/>
      <w:marBottom w:val="0"/>
      <w:divBdr>
        <w:top w:val="none" w:sz="0" w:space="0" w:color="auto"/>
        <w:left w:val="none" w:sz="0" w:space="0" w:color="auto"/>
        <w:bottom w:val="none" w:sz="0" w:space="0" w:color="auto"/>
        <w:right w:val="none" w:sz="0" w:space="0" w:color="auto"/>
      </w:divBdr>
    </w:div>
    <w:div w:id="1888646064">
      <w:bodyDiv w:val="1"/>
      <w:marLeft w:val="0"/>
      <w:marRight w:val="0"/>
      <w:marTop w:val="0"/>
      <w:marBottom w:val="0"/>
      <w:divBdr>
        <w:top w:val="none" w:sz="0" w:space="0" w:color="auto"/>
        <w:left w:val="none" w:sz="0" w:space="0" w:color="auto"/>
        <w:bottom w:val="none" w:sz="0" w:space="0" w:color="auto"/>
        <w:right w:val="none" w:sz="0" w:space="0" w:color="auto"/>
      </w:divBdr>
    </w:div>
    <w:div w:id="1915355967">
      <w:bodyDiv w:val="1"/>
      <w:marLeft w:val="0"/>
      <w:marRight w:val="0"/>
      <w:marTop w:val="0"/>
      <w:marBottom w:val="0"/>
      <w:divBdr>
        <w:top w:val="none" w:sz="0" w:space="0" w:color="auto"/>
        <w:left w:val="none" w:sz="0" w:space="0" w:color="auto"/>
        <w:bottom w:val="none" w:sz="0" w:space="0" w:color="auto"/>
        <w:right w:val="none" w:sz="0" w:space="0" w:color="auto"/>
      </w:divBdr>
    </w:div>
    <w:div w:id="203700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on.tupang2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EC2874A9-E465-45F4-8FC9-183B23EA5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3326</TotalTime>
  <Pages>12</Pages>
  <Words>4153</Words>
  <Characters>23678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2022-03-22T03:51:00Z</dcterms:created>
  <dcterms:modified xsi:type="dcterms:W3CDTF">2022-03-25T09:59:00Z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e7c718ce-78af-30cf-894d-558fb235e79d</vt:lpwstr>
  </property>
  <property fmtid="{D5CDD505-2E9C-101B-9397-08002B2CF9AE}" pid="24" name="Mendeley Citation Style_1">
    <vt:lpwstr>http://www.zotero.org/styles/turabian-fullnote-bibliography</vt:lpwstr>
  </property>
</Properties>
</file>